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FC" w:rsidRDefault="00BC00FC" w:rsidP="00BC00F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INTERNATIONAL CREDIT MOBILITY (ERASMUS+ ICM)</w:t>
      </w:r>
      <w:r w:rsidR="00EC12C9">
        <w:rPr>
          <w:rFonts w:cstheme="minorHAnsi"/>
          <w:b/>
          <w:sz w:val="26"/>
          <w:szCs w:val="26"/>
        </w:rPr>
        <w:t xml:space="preserve"> ELTE </w:t>
      </w:r>
      <w:r w:rsidR="00156F6D">
        <w:rPr>
          <w:rFonts w:cstheme="minorHAnsi"/>
          <w:b/>
          <w:sz w:val="26"/>
          <w:szCs w:val="26"/>
        </w:rPr>
        <w:t>2020</w:t>
      </w:r>
    </w:p>
    <w:p w:rsidR="001F2E60" w:rsidRPr="001F2E60" w:rsidRDefault="001F2E60" w:rsidP="00BC00F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1F2E60">
        <w:rPr>
          <w:rFonts w:cstheme="minorHAnsi"/>
          <w:b/>
          <w:sz w:val="26"/>
          <w:szCs w:val="26"/>
        </w:rPr>
        <w:t xml:space="preserve">Útmutató a kari/intézeti/tanszéki </w:t>
      </w:r>
      <w:r w:rsidR="00FD1B7B">
        <w:rPr>
          <w:rFonts w:cstheme="minorHAnsi"/>
          <w:b/>
          <w:sz w:val="26"/>
          <w:szCs w:val="26"/>
        </w:rPr>
        <w:t xml:space="preserve">szakmai </w:t>
      </w:r>
      <w:r w:rsidRPr="001F2E60">
        <w:rPr>
          <w:rFonts w:cstheme="minorHAnsi"/>
          <w:b/>
          <w:sz w:val="26"/>
          <w:szCs w:val="26"/>
        </w:rPr>
        <w:t xml:space="preserve">anyagok </w:t>
      </w:r>
    </w:p>
    <w:p w:rsidR="00367C42" w:rsidRPr="001F2E60" w:rsidRDefault="00FD1B7B" w:rsidP="00BC00F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proofErr w:type="gramStart"/>
      <w:r>
        <w:rPr>
          <w:rFonts w:cstheme="minorHAnsi"/>
          <w:b/>
          <w:sz w:val="26"/>
          <w:szCs w:val="26"/>
        </w:rPr>
        <w:t>összeállításához</w:t>
      </w:r>
      <w:proofErr w:type="gramEnd"/>
    </w:p>
    <w:p w:rsidR="001F2E60" w:rsidRDefault="001F2E60" w:rsidP="00BC00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pályázás során az Egyetem célja, hogy olyan átfogó anyagot állítson össze, melyből egyértelműen megmutatkozik, hogy az egyes Karok, Intézetek és Tanszékek milyen egy</w:t>
      </w:r>
      <w:r w:rsidR="001C36A5">
        <w:rPr>
          <w:rFonts w:cstheme="minorHAnsi"/>
          <w:sz w:val="24"/>
          <w:szCs w:val="24"/>
        </w:rPr>
        <w:t xml:space="preserve">edülálló értékekkel </w:t>
      </w:r>
      <w:r w:rsidR="00FE015A">
        <w:rPr>
          <w:rFonts w:cstheme="minorHAnsi"/>
          <w:sz w:val="24"/>
          <w:szCs w:val="24"/>
        </w:rPr>
        <w:t>képesek hozzájárulni</w:t>
      </w:r>
      <w:r w:rsidR="001C36A5">
        <w:rPr>
          <w:rFonts w:cstheme="minorHAnsi"/>
          <w:sz w:val="24"/>
          <w:szCs w:val="24"/>
        </w:rPr>
        <w:t xml:space="preserve"> a nemzetközi együttműködések gazdagításához.</w:t>
      </w:r>
      <w:r w:rsidR="008E7874">
        <w:rPr>
          <w:rFonts w:cstheme="minorHAnsi"/>
          <w:sz w:val="24"/>
          <w:szCs w:val="24"/>
        </w:rPr>
        <w:t xml:space="preserve"> A </w:t>
      </w:r>
      <w:r w:rsidR="00897C96">
        <w:rPr>
          <w:rFonts w:cstheme="minorHAnsi"/>
          <w:sz w:val="24"/>
          <w:szCs w:val="24"/>
        </w:rPr>
        <w:t>Főpályázat foglalja össze az Egyetem átfogó stratégiai céljait, valamint tartalmazza egyenként azokat a kari/intézeti/tanszéki szakmai anyagokat, melyek részletesen indokolják, hogy mely országgal és intézménnyel miért kíván</w:t>
      </w:r>
      <w:r w:rsidR="00DF6660">
        <w:rPr>
          <w:rFonts w:cstheme="minorHAnsi"/>
          <w:sz w:val="24"/>
          <w:szCs w:val="24"/>
        </w:rPr>
        <w:t xml:space="preserve"> az</w:t>
      </w:r>
      <w:r w:rsidR="00897C96">
        <w:rPr>
          <w:rFonts w:cstheme="minorHAnsi"/>
          <w:sz w:val="24"/>
          <w:szCs w:val="24"/>
        </w:rPr>
        <w:t xml:space="preserve"> adott terület</w:t>
      </w:r>
      <w:r w:rsidR="00DF6660">
        <w:rPr>
          <w:rFonts w:cstheme="minorHAnsi"/>
          <w:sz w:val="24"/>
          <w:szCs w:val="24"/>
        </w:rPr>
        <w:t>en</w:t>
      </w:r>
      <w:r w:rsidR="00897C96">
        <w:rPr>
          <w:rFonts w:cstheme="minorHAnsi"/>
          <w:sz w:val="24"/>
          <w:szCs w:val="24"/>
        </w:rPr>
        <w:t xml:space="preserve"> együttműködni</w:t>
      </w:r>
      <w:r w:rsidR="008E7874">
        <w:rPr>
          <w:rFonts w:cstheme="minorHAnsi"/>
          <w:sz w:val="24"/>
          <w:szCs w:val="24"/>
        </w:rPr>
        <w:t xml:space="preserve"> az adott egység</w:t>
      </w:r>
      <w:r w:rsidR="00FE1DC2">
        <w:rPr>
          <w:rFonts w:cstheme="minorHAnsi"/>
          <w:sz w:val="24"/>
          <w:szCs w:val="24"/>
        </w:rPr>
        <w:t>, illetve milyen számban kíván mobilitásokat megvalósítani</w:t>
      </w:r>
      <w:r w:rsidR="00897C96">
        <w:rPr>
          <w:rFonts w:cstheme="minorHAnsi"/>
          <w:sz w:val="24"/>
          <w:szCs w:val="24"/>
        </w:rPr>
        <w:t xml:space="preserve">. A pályázat tétje az Európán kívüli szakmai kapcsolatok bővítése az elnyerhető mobilitási helyeken és együttműködéseken </w:t>
      </w:r>
      <w:r w:rsidR="00FE1DC2">
        <w:rPr>
          <w:rFonts w:cstheme="minorHAnsi"/>
          <w:sz w:val="24"/>
          <w:szCs w:val="24"/>
        </w:rPr>
        <w:t xml:space="preserve">keresztül, melyek a jövőben folyamatosan </w:t>
      </w:r>
      <w:r w:rsidR="00897C96">
        <w:rPr>
          <w:rFonts w:cstheme="minorHAnsi"/>
          <w:sz w:val="24"/>
          <w:szCs w:val="24"/>
        </w:rPr>
        <w:t>fejleszthetők.</w:t>
      </w:r>
    </w:p>
    <w:p w:rsidR="001C36A5" w:rsidRDefault="001C36A5" w:rsidP="00BC00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C36A5" w:rsidRDefault="00FE015A" w:rsidP="00BC00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Annak érdekében, hogy az ELTE hallgatói és oktat</w:t>
      </w:r>
      <w:r w:rsidR="00FE1DC2">
        <w:rPr>
          <w:rFonts w:cstheme="minorHAnsi"/>
          <w:sz w:val="24"/>
          <w:szCs w:val="24"/>
        </w:rPr>
        <w:t xml:space="preserve">ói által befektetett munka </w:t>
      </w:r>
      <w:r>
        <w:rPr>
          <w:rFonts w:cstheme="minorHAnsi"/>
          <w:sz w:val="24"/>
          <w:szCs w:val="24"/>
        </w:rPr>
        <w:t>elismerést nyerjen és egyre több, méltán kiérdemelt</w:t>
      </w:r>
      <w:r w:rsidR="001C36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lehetőség váljon elérhetővé</w:t>
      </w:r>
      <w:r w:rsidR="001C36A5">
        <w:rPr>
          <w:rFonts w:cstheme="minorHAnsi"/>
          <w:sz w:val="24"/>
          <w:szCs w:val="24"/>
        </w:rPr>
        <w:t xml:space="preserve">, </w:t>
      </w:r>
      <w:r w:rsidR="00D844B5">
        <w:rPr>
          <w:rFonts w:cstheme="minorHAnsi"/>
          <w:sz w:val="24"/>
          <w:szCs w:val="24"/>
        </w:rPr>
        <w:t>valódi összefogásra van szük</w:t>
      </w:r>
      <w:r w:rsidR="00FE1DC2">
        <w:rPr>
          <w:rFonts w:cstheme="minorHAnsi"/>
          <w:sz w:val="24"/>
          <w:szCs w:val="24"/>
        </w:rPr>
        <w:t xml:space="preserve">ség, hogy mindenki egyszerűen, </w:t>
      </w:r>
      <w:r w:rsidR="00D844B5">
        <w:rPr>
          <w:rFonts w:cstheme="minorHAnsi"/>
          <w:sz w:val="24"/>
          <w:szCs w:val="24"/>
        </w:rPr>
        <w:t>mégis érdemben jár</w:t>
      </w:r>
      <w:r w:rsidR="00FE1DC2">
        <w:rPr>
          <w:rFonts w:cstheme="minorHAnsi"/>
          <w:sz w:val="24"/>
          <w:szCs w:val="24"/>
        </w:rPr>
        <w:t>ulhasson</w:t>
      </w:r>
      <w:r w:rsidR="00D844B5">
        <w:rPr>
          <w:rFonts w:cstheme="minorHAnsi"/>
          <w:sz w:val="24"/>
          <w:szCs w:val="24"/>
        </w:rPr>
        <w:t xml:space="preserve"> hozzá ahhoz a sikerhez</w:t>
      </w:r>
      <w:r w:rsidR="00FE1DC2">
        <w:rPr>
          <w:rFonts w:cstheme="minorHAnsi"/>
          <w:sz w:val="24"/>
          <w:szCs w:val="24"/>
        </w:rPr>
        <w:t>,</w:t>
      </w:r>
      <w:r w:rsidR="00D844B5">
        <w:rPr>
          <w:rFonts w:cstheme="minorHAnsi"/>
          <w:sz w:val="24"/>
          <w:szCs w:val="24"/>
        </w:rPr>
        <w:t xml:space="preserve"> mely in</w:t>
      </w:r>
      <w:r w:rsidR="00FE1DC2">
        <w:rPr>
          <w:rFonts w:cstheme="minorHAnsi"/>
          <w:sz w:val="24"/>
          <w:szCs w:val="24"/>
        </w:rPr>
        <w:t>tézményi szinten nyerhető el, ám</w:t>
      </w:r>
      <w:r w:rsidR="00D844B5">
        <w:rPr>
          <w:rFonts w:cstheme="minorHAnsi"/>
          <w:sz w:val="24"/>
          <w:szCs w:val="24"/>
        </w:rPr>
        <w:t xml:space="preserve"> kari/intézeti és tanszéki szinten érvényesül.  </w:t>
      </w:r>
    </w:p>
    <w:p w:rsidR="00D844B5" w:rsidRDefault="00D844B5" w:rsidP="00BC00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844B5" w:rsidRDefault="00D844B5" w:rsidP="00BC00F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Ennek szellemében született jelen összefoglaló is, mely azt mutatja be, hogy a </w:t>
      </w:r>
      <w:r w:rsidR="00FE1DC2">
        <w:rPr>
          <w:rFonts w:cstheme="minorHAnsi"/>
          <w:sz w:val="24"/>
          <w:szCs w:val="24"/>
        </w:rPr>
        <w:t>Fő</w:t>
      </w:r>
      <w:r>
        <w:rPr>
          <w:rFonts w:cstheme="minorHAnsi"/>
          <w:sz w:val="24"/>
          <w:szCs w:val="24"/>
        </w:rPr>
        <w:t>pályázathoz nélkülözhetetlen szakmaiság</w:t>
      </w:r>
      <w:r w:rsidR="00FE1DC2">
        <w:rPr>
          <w:rFonts w:cstheme="minorHAnsi"/>
          <w:sz w:val="24"/>
          <w:szCs w:val="24"/>
        </w:rPr>
        <w:t xml:space="preserve"> hogyan alapozható meg </w:t>
      </w:r>
      <w:r>
        <w:rPr>
          <w:rFonts w:cstheme="minorHAnsi"/>
          <w:sz w:val="24"/>
          <w:szCs w:val="24"/>
        </w:rPr>
        <w:t>az itt felsorolt tanácsok követésével és a kérdések pontos megválaszolásával.</w:t>
      </w:r>
    </w:p>
    <w:p w:rsidR="00A8075C" w:rsidRDefault="00A8075C" w:rsidP="00BC00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075C" w:rsidRDefault="00A8075C" w:rsidP="00BC00F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42B4">
        <w:rPr>
          <w:rFonts w:cstheme="minorHAnsi"/>
          <w:b/>
          <w:sz w:val="24"/>
          <w:szCs w:val="24"/>
          <w:u w:val="single"/>
        </w:rPr>
        <w:t xml:space="preserve">Általános </w:t>
      </w:r>
      <w:r w:rsidR="005C4A69">
        <w:rPr>
          <w:rFonts w:cstheme="minorHAnsi"/>
          <w:b/>
          <w:sz w:val="24"/>
          <w:szCs w:val="24"/>
          <w:u w:val="single"/>
        </w:rPr>
        <w:t>információk</w:t>
      </w:r>
      <w:r w:rsidRPr="007F42B4"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:rsidR="005C4A69" w:rsidRDefault="005C4A69" w:rsidP="00BC00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4A69" w:rsidRPr="009622C1" w:rsidRDefault="005C4A69" w:rsidP="009622C1">
      <w:pPr>
        <w:pStyle w:val="Listaszerbekezds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00FC">
        <w:rPr>
          <w:rFonts w:cstheme="minorHAnsi"/>
          <w:sz w:val="24"/>
          <w:szCs w:val="24"/>
        </w:rPr>
        <w:t xml:space="preserve">A kevésbé fejlett területek mindig előnyt </w:t>
      </w:r>
      <w:r w:rsidR="009622C1">
        <w:rPr>
          <w:rFonts w:cstheme="minorHAnsi"/>
          <w:sz w:val="24"/>
          <w:szCs w:val="24"/>
        </w:rPr>
        <w:t>élveznek</w:t>
      </w:r>
      <w:r w:rsidRPr="00BC00FC">
        <w:rPr>
          <w:rFonts w:cstheme="minorHAnsi"/>
          <w:sz w:val="24"/>
          <w:szCs w:val="24"/>
        </w:rPr>
        <w:t>, így a támogatás elnyerésének esélye nagyobb lehet ezen országokba való pályázás esetén</w:t>
      </w:r>
      <w:r w:rsidR="00691C83" w:rsidRPr="00BC00FC">
        <w:rPr>
          <w:rFonts w:cstheme="minorHAnsi"/>
          <w:sz w:val="24"/>
          <w:szCs w:val="24"/>
        </w:rPr>
        <w:t>.</w:t>
      </w:r>
      <w:r w:rsidR="00FF7793" w:rsidRPr="00BC00FC">
        <w:rPr>
          <w:rFonts w:cstheme="minorHAnsi"/>
          <w:sz w:val="24"/>
          <w:szCs w:val="24"/>
        </w:rPr>
        <w:t xml:space="preserve"> </w:t>
      </w:r>
      <w:r w:rsidR="00FF7793" w:rsidRPr="00E61453">
        <w:rPr>
          <w:rFonts w:cstheme="minorHAnsi"/>
          <w:sz w:val="20"/>
          <w:szCs w:val="24"/>
        </w:rPr>
        <w:t>(</w:t>
      </w:r>
      <w:r w:rsidR="008E7874" w:rsidRPr="00E61453">
        <w:rPr>
          <w:rFonts w:cstheme="minorHAnsi"/>
          <w:sz w:val="20"/>
          <w:szCs w:val="24"/>
        </w:rPr>
        <w:t>V</w:t>
      </w:r>
      <w:r w:rsidR="009622C1" w:rsidRPr="00E61453">
        <w:rPr>
          <w:rFonts w:cstheme="minorHAnsi"/>
          <w:sz w:val="20"/>
          <w:szCs w:val="24"/>
        </w:rPr>
        <w:t xml:space="preserve">annak olyan országok is, melyek ugyan népszerűek lehetnek, a pályázás mégis nehezebb: például </w:t>
      </w:r>
      <w:r w:rsidR="00FF7793" w:rsidRPr="00E61453">
        <w:rPr>
          <w:rFonts w:cstheme="minorHAnsi"/>
          <w:sz w:val="20"/>
          <w:szCs w:val="24"/>
        </w:rPr>
        <w:t>Kína esetében a támogatási keret</w:t>
      </w:r>
      <w:r w:rsidR="009622C1" w:rsidRPr="00E61453">
        <w:rPr>
          <w:rFonts w:cstheme="minorHAnsi"/>
          <w:sz w:val="20"/>
          <w:szCs w:val="24"/>
        </w:rPr>
        <w:t xml:space="preserve"> </w:t>
      </w:r>
      <w:r w:rsidR="00FF7793" w:rsidRPr="00E61453">
        <w:rPr>
          <w:rFonts w:cstheme="minorHAnsi"/>
          <w:sz w:val="20"/>
          <w:szCs w:val="24"/>
        </w:rPr>
        <w:t>-</w:t>
      </w:r>
      <w:r w:rsidR="009622C1" w:rsidRPr="00E61453">
        <w:rPr>
          <w:rFonts w:cstheme="minorHAnsi"/>
          <w:sz w:val="20"/>
          <w:szCs w:val="24"/>
        </w:rPr>
        <w:t xml:space="preserve"> </w:t>
      </w:r>
      <w:r w:rsidR="00FF7793" w:rsidRPr="00E61453">
        <w:rPr>
          <w:rFonts w:cstheme="minorHAnsi"/>
          <w:sz w:val="20"/>
          <w:szCs w:val="24"/>
        </w:rPr>
        <w:t>7 évre vonatkozóan</w:t>
      </w:r>
      <w:r w:rsidR="009622C1" w:rsidRPr="00E61453">
        <w:rPr>
          <w:rFonts w:cstheme="minorHAnsi"/>
          <w:sz w:val="20"/>
          <w:szCs w:val="24"/>
        </w:rPr>
        <w:t xml:space="preserve"> </w:t>
      </w:r>
      <w:r w:rsidR="00FF7793" w:rsidRPr="00E61453">
        <w:rPr>
          <w:rFonts w:cstheme="minorHAnsi"/>
          <w:sz w:val="20"/>
          <w:szCs w:val="24"/>
        </w:rPr>
        <w:t>-</w:t>
      </w:r>
      <w:r w:rsidR="009622C1" w:rsidRPr="00E61453">
        <w:rPr>
          <w:rFonts w:cstheme="minorHAnsi"/>
          <w:sz w:val="20"/>
          <w:szCs w:val="24"/>
        </w:rPr>
        <w:t xml:space="preserve"> </w:t>
      </w:r>
      <w:r w:rsidR="00FF7793" w:rsidRPr="00E61453">
        <w:rPr>
          <w:rFonts w:cstheme="minorHAnsi"/>
          <w:sz w:val="20"/>
          <w:szCs w:val="24"/>
        </w:rPr>
        <w:t>már nagy részben felhasználásra került, ezért Kína esetében csökkenő támogatás várható).</w:t>
      </w:r>
      <w:r w:rsidR="009622C1">
        <w:rPr>
          <w:rFonts w:cstheme="minorHAnsi"/>
          <w:sz w:val="24"/>
          <w:szCs w:val="24"/>
        </w:rPr>
        <w:t xml:space="preserve"> </w:t>
      </w:r>
      <w:r w:rsidRPr="009622C1">
        <w:rPr>
          <w:rFonts w:cstheme="minorHAnsi"/>
          <w:sz w:val="24"/>
          <w:szCs w:val="24"/>
        </w:rPr>
        <w:t xml:space="preserve">A legnagyobb támogatási kerettel </w:t>
      </w:r>
      <w:r w:rsidR="00156F6D">
        <w:rPr>
          <w:rFonts w:cstheme="minorHAnsi"/>
          <w:sz w:val="24"/>
          <w:szCs w:val="24"/>
        </w:rPr>
        <w:t>2018</w:t>
      </w:r>
      <w:r w:rsidR="00B65017">
        <w:rPr>
          <w:rFonts w:cstheme="minorHAnsi"/>
          <w:sz w:val="24"/>
          <w:szCs w:val="24"/>
        </w:rPr>
        <w:t>-ban</w:t>
      </w:r>
      <w:r w:rsidR="00156F6D">
        <w:rPr>
          <w:rFonts w:cstheme="minorHAnsi"/>
          <w:sz w:val="24"/>
          <w:szCs w:val="24"/>
        </w:rPr>
        <w:t xml:space="preserve"> </w:t>
      </w:r>
      <w:r w:rsidR="00E61453">
        <w:rPr>
          <w:rFonts w:cstheme="minorHAnsi"/>
          <w:sz w:val="24"/>
          <w:szCs w:val="24"/>
        </w:rPr>
        <w:t xml:space="preserve">és </w:t>
      </w:r>
      <w:r w:rsidR="00156F6D">
        <w:rPr>
          <w:rFonts w:cstheme="minorHAnsi"/>
          <w:sz w:val="24"/>
          <w:szCs w:val="24"/>
        </w:rPr>
        <w:t>2019</w:t>
      </w:r>
      <w:r w:rsidR="00EC12C9">
        <w:rPr>
          <w:rFonts w:cstheme="minorHAnsi"/>
          <w:sz w:val="24"/>
          <w:szCs w:val="24"/>
        </w:rPr>
        <w:t>-</w:t>
      </w:r>
      <w:r w:rsidR="00156F6D">
        <w:rPr>
          <w:rFonts w:cstheme="minorHAnsi"/>
          <w:sz w:val="24"/>
          <w:szCs w:val="24"/>
        </w:rPr>
        <w:t xml:space="preserve">ben </w:t>
      </w:r>
      <w:r w:rsidR="008E7874">
        <w:rPr>
          <w:rFonts w:cstheme="minorHAnsi"/>
          <w:sz w:val="24"/>
          <w:szCs w:val="24"/>
        </w:rPr>
        <w:t>is</w:t>
      </w:r>
      <w:r w:rsidR="009622C1" w:rsidRPr="009622C1">
        <w:rPr>
          <w:rFonts w:cstheme="minorHAnsi"/>
          <w:sz w:val="24"/>
          <w:szCs w:val="24"/>
        </w:rPr>
        <w:t xml:space="preserve"> </w:t>
      </w:r>
      <w:r w:rsidRPr="00B65017">
        <w:rPr>
          <w:rFonts w:cstheme="minorHAnsi"/>
          <w:sz w:val="24"/>
          <w:szCs w:val="24"/>
        </w:rPr>
        <w:t>az EU déli és kelet</w:t>
      </w:r>
      <w:r w:rsidR="009622C1" w:rsidRPr="00B65017">
        <w:rPr>
          <w:rFonts w:cstheme="minorHAnsi"/>
          <w:sz w:val="24"/>
          <w:szCs w:val="24"/>
        </w:rPr>
        <w:t>i szomszédos országai</w:t>
      </w:r>
      <w:r w:rsidR="00B65017" w:rsidRPr="004429D9">
        <w:rPr>
          <w:rFonts w:cstheme="minorHAnsi"/>
          <w:sz w:val="24"/>
          <w:szCs w:val="24"/>
        </w:rPr>
        <w:t>, illetve a Nyugat-Balkán</w:t>
      </w:r>
      <w:r w:rsidR="009622C1" w:rsidRPr="00B65017">
        <w:rPr>
          <w:rFonts w:cstheme="minorHAnsi"/>
          <w:sz w:val="24"/>
          <w:szCs w:val="24"/>
        </w:rPr>
        <w:t xml:space="preserve"> rendelkezt</w:t>
      </w:r>
      <w:r w:rsidRPr="00B65017">
        <w:rPr>
          <w:rFonts w:cstheme="minorHAnsi"/>
          <w:sz w:val="24"/>
          <w:szCs w:val="24"/>
        </w:rPr>
        <w:t xml:space="preserve">ek, </w:t>
      </w:r>
      <w:r w:rsidR="00B65017" w:rsidRPr="004429D9">
        <w:rPr>
          <w:rFonts w:cstheme="minorHAnsi"/>
          <w:sz w:val="24"/>
          <w:szCs w:val="24"/>
        </w:rPr>
        <w:t xml:space="preserve">majd Oroszország, </w:t>
      </w:r>
      <w:r w:rsidRPr="00B65017">
        <w:rPr>
          <w:rFonts w:cstheme="minorHAnsi"/>
          <w:sz w:val="24"/>
          <w:szCs w:val="24"/>
        </w:rPr>
        <w:t xml:space="preserve">Ázsia, Latin-Amerika, iparosodott Ázsia, iparosodott Amerika, az AKCS-országok és végül </w:t>
      </w:r>
      <w:r w:rsidR="00B65017" w:rsidRPr="004429D9">
        <w:rPr>
          <w:rFonts w:cstheme="minorHAnsi"/>
          <w:sz w:val="24"/>
          <w:szCs w:val="24"/>
        </w:rPr>
        <w:t>Nyugat</w:t>
      </w:r>
      <w:r w:rsidRPr="00B65017">
        <w:rPr>
          <w:rFonts w:cstheme="minorHAnsi"/>
          <w:sz w:val="24"/>
          <w:szCs w:val="24"/>
        </w:rPr>
        <w:t>-Afrika.</w:t>
      </w:r>
      <w:r w:rsidRPr="009622C1">
        <w:rPr>
          <w:rFonts w:cstheme="minorHAnsi"/>
          <w:sz w:val="24"/>
          <w:szCs w:val="24"/>
        </w:rPr>
        <w:t xml:space="preserve"> </w:t>
      </w:r>
    </w:p>
    <w:p w:rsidR="005C4A69" w:rsidRPr="00BC00FC" w:rsidRDefault="005C4A69" w:rsidP="00BC00FC">
      <w:pPr>
        <w:pStyle w:val="Listaszerbekezds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00FC">
        <w:rPr>
          <w:rFonts w:cstheme="minorHAnsi"/>
          <w:sz w:val="24"/>
          <w:szCs w:val="24"/>
        </w:rPr>
        <w:t>Annak érdekében, hogy nyertes pályázat esetén az együttműködés ténylegesen megvalósuljon,</w:t>
      </w:r>
      <w:r w:rsidR="00D44BEA" w:rsidRPr="00BC00FC">
        <w:rPr>
          <w:rFonts w:cstheme="minorHAnsi"/>
          <w:sz w:val="24"/>
          <w:szCs w:val="24"/>
        </w:rPr>
        <w:t xml:space="preserve"> új kapcsolatok kiépítésénél különösen </w:t>
      </w:r>
      <w:r w:rsidRPr="00BC00FC">
        <w:rPr>
          <w:rFonts w:cstheme="minorHAnsi"/>
          <w:sz w:val="24"/>
          <w:szCs w:val="24"/>
        </w:rPr>
        <w:t>ajánlott</w:t>
      </w:r>
      <w:r w:rsidR="00D44BEA" w:rsidRPr="00BC00FC">
        <w:rPr>
          <w:rFonts w:cstheme="minorHAnsi"/>
          <w:sz w:val="24"/>
          <w:szCs w:val="24"/>
        </w:rPr>
        <w:t xml:space="preserve"> az időben történő kapcsolatfelvétel és egyeztetés a potenciális partnerrel.</w:t>
      </w:r>
    </w:p>
    <w:p w:rsidR="00FF7793" w:rsidRPr="00BC00FC" w:rsidRDefault="00FF7793" w:rsidP="00BC00FC">
      <w:pPr>
        <w:pStyle w:val="Listaszerbekezds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00FC">
        <w:rPr>
          <w:rFonts w:cstheme="minorHAnsi"/>
          <w:sz w:val="24"/>
          <w:szCs w:val="24"/>
        </w:rPr>
        <w:t xml:space="preserve">Fontos, hogy az adott kar/tanszék/intézet </w:t>
      </w:r>
      <w:r w:rsidR="00D15973">
        <w:rPr>
          <w:rFonts w:cstheme="minorHAnsi"/>
          <w:sz w:val="24"/>
          <w:szCs w:val="24"/>
        </w:rPr>
        <w:t>f</w:t>
      </w:r>
      <w:r w:rsidRPr="00BC00FC">
        <w:rPr>
          <w:rFonts w:cstheme="minorHAnsi"/>
          <w:sz w:val="24"/>
          <w:szCs w:val="24"/>
        </w:rPr>
        <w:t>elmérje saját kapacitásait: valóban lesz</w:t>
      </w:r>
      <w:r w:rsidR="00DF6660">
        <w:rPr>
          <w:rFonts w:cstheme="minorHAnsi"/>
          <w:sz w:val="24"/>
          <w:szCs w:val="24"/>
        </w:rPr>
        <w:t>-e</w:t>
      </w:r>
      <w:r w:rsidRPr="00BC00FC">
        <w:rPr>
          <w:rFonts w:cstheme="minorHAnsi"/>
          <w:sz w:val="24"/>
          <w:szCs w:val="24"/>
        </w:rPr>
        <w:t xml:space="preserve"> annyi érdeklődő hallgató/oktató ahány</w:t>
      </w:r>
      <w:r w:rsidR="00DF6660">
        <w:rPr>
          <w:rFonts w:cstheme="minorHAnsi"/>
          <w:sz w:val="24"/>
          <w:szCs w:val="24"/>
        </w:rPr>
        <w:t>at a pályázatban megjelöltem? El</w:t>
      </w:r>
      <w:r w:rsidRPr="00BC00FC">
        <w:rPr>
          <w:rFonts w:cstheme="minorHAnsi"/>
          <w:sz w:val="24"/>
          <w:szCs w:val="24"/>
        </w:rPr>
        <w:t xml:space="preserve"> tudom</w:t>
      </w:r>
      <w:r w:rsidR="00DF6660">
        <w:rPr>
          <w:rFonts w:cstheme="minorHAnsi"/>
          <w:sz w:val="24"/>
          <w:szCs w:val="24"/>
        </w:rPr>
        <w:t>-e</w:t>
      </w:r>
      <w:r w:rsidRPr="00BC00FC">
        <w:rPr>
          <w:rFonts w:cstheme="minorHAnsi"/>
          <w:sz w:val="24"/>
          <w:szCs w:val="24"/>
        </w:rPr>
        <w:t xml:space="preserve"> majd ismertetni a hallgatók </w:t>
      </w:r>
      <w:r w:rsidR="00DF6660">
        <w:rPr>
          <w:rFonts w:cstheme="minorHAnsi"/>
          <w:sz w:val="24"/>
          <w:szCs w:val="24"/>
        </w:rPr>
        <w:t>külföldi tanulmányait itthon</w:t>
      </w:r>
      <w:r w:rsidRPr="00BC00FC">
        <w:rPr>
          <w:rFonts w:cstheme="minorHAnsi"/>
          <w:sz w:val="24"/>
          <w:szCs w:val="24"/>
        </w:rPr>
        <w:t>? Valóban tudok fogadni annyi hallgatót/</w:t>
      </w:r>
      <w:r w:rsidR="00DF6660" w:rsidRPr="00BC00FC">
        <w:rPr>
          <w:rFonts w:cstheme="minorHAnsi"/>
          <w:sz w:val="24"/>
          <w:szCs w:val="24"/>
        </w:rPr>
        <w:t>oktatót,</w:t>
      </w:r>
      <w:r w:rsidRPr="00BC00FC">
        <w:rPr>
          <w:rFonts w:cstheme="minorHAnsi"/>
          <w:sz w:val="24"/>
          <w:szCs w:val="24"/>
        </w:rPr>
        <w:t xml:space="preserve"> amennyit a pályázatba beírtam? </w:t>
      </w:r>
      <w:r w:rsidR="008E7874">
        <w:rPr>
          <w:rFonts w:cstheme="minorHAnsi"/>
          <w:sz w:val="24"/>
          <w:szCs w:val="24"/>
        </w:rPr>
        <w:t>Lesz időm kiutazni és megvalósítani az oktatói mobilitást? Valóban vállalom az esetleges koordinációs teendőket is, pl</w:t>
      </w:r>
      <w:r w:rsidR="00DF6660">
        <w:rPr>
          <w:rFonts w:cstheme="minorHAnsi"/>
          <w:sz w:val="24"/>
          <w:szCs w:val="24"/>
        </w:rPr>
        <w:t>.</w:t>
      </w:r>
      <w:r w:rsidR="008E7874">
        <w:rPr>
          <w:rFonts w:cstheme="minorHAnsi"/>
          <w:sz w:val="24"/>
          <w:szCs w:val="24"/>
        </w:rPr>
        <w:t xml:space="preserve"> kapcsolatfelvétel, hallgató segítése a kiutazásban stb.?</w:t>
      </w:r>
    </w:p>
    <w:p w:rsidR="00E61453" w:rsidRPr="00E61453" w:rsidRDefault="00FE1DC2" w:rsidP="00E6145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FE1DC2">
        <w:rPr>
          <w:rFonts w:cstheme="minorHAnsi"/>
          <w:b/>
          <w:sz w:val="24"/>
          <w:szCs w:val="24"/>
          <w:u w:val="single"/>
        </w:rPr>
        <w:t xml:space="preserve">Formai </w:t>
      </w:r>
      <w:r>
        <w:rPr>
          <w:rFonts w:cstheme="minorHAnsi"/>
          <w:b/>
          <w:sz w:val="24"/>
          <w:szCs w:val="24"/>
          <w:u w:val="single"/>
        </w:rPr>
        <w:t xml:space="preserve">és tartalmi </w:t>
      </w:r>
      <w:r w:rsidRPr="00FE1DC2">
        <w:rPr>
          <w:rFonts w:cstheme="minorHAnsi"/>
          <w:b/>
          <w:sz w:val="24"/>
          <w:szCs w:val="24"/>
          <w:u w:val="single"/>
        </w:rPr>
        <w:t>követelmények:</w:t>
      </w:r>
    </w:p>
    <w:p w:rsidR="00A8075C" w:rsidRDefault="00D44BEA" w:rsidP="00BC00FC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szakmai anyagok</w:t>
      </w:r>
      <w:r w:rsidR="00A8075C">
        <w:rPr>
          <w:rFonts w:cstheme="minorHAnsi"/>
          <w:sz w:val="24"/>
          <w:szCs w:val="24"/>
        </w:rPr>
        <w:t xml:space="preserve"> </w:t>
      </w:r>
      <w:r w:rsidR="00A8075C" w:rsidRPr="007F42B4">
        <w:rPr>
          <w:rFonts w:cstheme="minorHAnsi"/>
          <w:b/>
          <w:sz w:val="24"/>
          <w:szCs w:val="24"/>
        </w:rPr>
        <w:t>ANGOL</w:t>
      </w:r>
      <w:r w:rsidR="005C4A69">
        <w:rPr>
          <w:rFonts w:cstheme="minorHAnsi"/>
          <w:b/>
          <w:sz w:val="24"/>
          <w:szCs w:val="24"/>
        </w:rPr>
        <w:t xml:space="preserve"> nyelven </w:t>
      </w:r>
      <w:r w:rsidR="00FE1DC2" w:rsidRPr="00FE1DC2">
        <w:rPr>
          <w:rFonts w:cstheme="minorHAnsi"/>
          <w:sz w:val="24"/>
          <w:szCs w:val="24"/>
        </w:rPr>
        <w:t>kell, hogy</w:t>
      </w:r>
      <w:r w:rsidR="00FE1DC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íródjanak</w:t>
      </w:r>
      <w:r w:rsidR="00A8075C">
        <w:rPr>
          <w:rFonts w:cstheme="minorHAnsi"/>
          <w:sz w:val="24"/>
          <w:szCs w:val="24"/>
        </w:rPr>
        <w:t>.</w:t>
      </w:r>
    </w:p>
    <w:p w:rsidR="00A8075C" w:rsidRPr="00FE1DC2" w:rsidRDefault="00FE1DC2" w:rsidP="00BC00FC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Fontos, hogy minden</w:t>
      </w:r>
      <w:r w:rsidR="00A8075C">
        <w:rPr>
          <w:rFonts w:cstheme="minorHAnsi"/>
          <w:sz w:val="24"/>
          <w:szCs w:val="24"/>
        </w:rPr>
        <w:t xml:space="preserve"> jól</w:t>
      </w:r>
      <w:r w:rsidR="00DF6660">
        <w:rPr>
          <w:rFonts w:cstheme="minorHAnsi"/>
          <w:sz w:val="24"/>
          <w:szCs w:val="24"/>
        </w:rPr>
        <w:t xml:space="preserve"> átlátható, lényegre törő</w:t>
      </w:r>
      <w:r w:rsidR="00A8075C">
        <w:rPr>
          <w:rFonts w:cstheme="minorHAnsi"/>
          <w:sz w:val="24"/>
          <w:szCs w:val="24"/>
        </w:rPr>
        <w:t>,</w:t>
      </w:r>
      <w:r w:rsidR="00A8075C" w:rsidRPr="007F42B4">
        <w:rPr>
          <w:rFonts w:cstheme="minorHAnsi"/>
          <w:sz w:val="24"/>
          <w:szCs w:val="24"/>
        </w:rPr>
        <w:t xml:space="preserve"> érthető</w:t>
      </w:r>
      <w:r w:rsidR="00A8075C">
        <w:rPr>
          <w:rFonts w:cstheme="minorHAnsi"/>
          <w:sz w:val="24"/>
          <w:szCs w:val="24"/>
        </w:rPr>
        <w:t xml:space="preserve"> és meggyőző</w:t>
      </w:r>
      <w:r>
        <w:rPr>
          <w:rFonts w:cstheme="minorHAnsi"/>
          <w:sz w:val="24"/>
          <w:szCs w:val="24"/>
        </w:rPr>
        <w:t xml:space="preserve"> legyen</w:t>
      </w:r>
      <w:r w:rsidR="00A8075C" w:rsidRPr="007F42B4">
        <w:rPr>
          <w:rFonts w:cstheme="minorHAnsi"/>
          <w:sz w:val="24"/>
          <w:szCs w:val="24"/>
        </w:rPr>
        <w:t>.</w:t>
      </w:r>
      <w:r w:rsidR="00A8075C">
        <w:rPr>
          <w:rFonts w:cstheme="minorHAnsi"/>
          <w:sz w:val="24"/>
          <w:szCs w:val="24"/>
        </w:rPr>
        <w:t xml:space="preserve"> </w:t>
      </w:r>
    </w:p>
    <w:p w:rsidR="00A8075C" w:rsidRDefault="00A8075C" w:rsidP="00BC00FC">
      <w:pPr>
        <w:pStyle w:val="Listaszerbekezds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A5582">
        <w:rPr>
          <w:rFonts w:cstheme="minorHAnsi"/>
          <w:b/>
          <w:sz w:val="24"/>
          <w:szCs w:val="24"/>
        </w:rPr>
        <w:t xml:space="preserve">NE </w:t>
      </w:r>
      <w:r w:rsidRPr="007F42B4">
        <w:rPr>
          <w:rFonts w:cstheme="minorHAnsi"/>
          <w:sz w:val="24"/>
          <w:szCs w:val="24"/>
        </w:rPr>
        <w:t xml:space="preserve">legyünk általánosak! Törekedjünk mindazt leírni, amit csak </w:t>
      </w:r>
      <w:r w:rsidRPr="00DF6660">
        <w:rPr>
          <w:rFonts w:cstheme="minorHAnsi"/>
          <w:b/>
          <w:sz w:val="24"/>
          <w:szCs w:val="24"/>
        </w:rPr>
        <w:t>mi</w:t>
      </w:r>
      <w:r w:rsidRPr="007F42B4">
        <w:rPr>
          <w:rFonts w:cstheme="minorHAnsi"/>
          <w:sz w:val="24"/>
          <w:szCs w:val="24"/>
        </w:rPr>
        <w:t xml:space="preserve"> tudunk, </w:t>
      </w:r>
      <w:r>
        <w:rPr>
          <w:rFonts w:cstheme="minorHAnsi"/>
          <w:sz w:val="24"/>
          <w:szCs w:val="24"/>
        </w:rPr>
        <w:t>amitől egyediek vagyunk</w:t>
      </w:r>
      <w:r w:rsidRPr="007F42B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Mi az, amit mi tudunk, mi értünk el, mi építettünk ki - milyen szakmai, okta</w:t>
      </w:r>
      <w:r w:rsidR="00DF6660">
        <w:rPr>
          <w:rFonts w:cstheme="minorHAnsi"/>
          <w:sz w:val="24"/>
          <w:szCs w:val="24"/>
        </w:rPr>
        <w:t>tási és kutatási ambíciókkal rendelkezünk, ami különbözik másokétól</w:t>
      </w:r>
      <w:r w:rsidR="005B07EF">
        <w:rPr>
          <w:rFonts w:cstheme="minorHAnsi"/>
          <w:sz w:val="24"/>
          <w:szCs w:val="24"/>
        </w:rPr>
        <w:t xml:space="preserve"> a területen</w:t>
      </w:r>
      <w:r>
        <w:rPr>
          <w:rFonts w:cstheme="minorHAnsi"/>
          <w:sz w:val="24"/>
          <w:szCs w:val="24"/>
        </w:rPr>
        <w:t>?</w:t>
      </w:r>
    </w:p>
    <w:p w:rsidR="00A8075C" w:rsidRPr="001A5582" w:rsidRDefault="00A8075C" w:rsidP="00BC00FC">
      <w:pPr>
        <w:pStyle w:val="Listaszerbekezds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A5582">
        <w:rPr>
          <w:rFonts w:cstheme="minorHAnsi"/>
          <w:b/>
          <w:sz w:val="24"/>
          <w:szCs w:val="24"/>
        </w:rPr>
        <w:t>NE</w:t>
      </w:r>
      <w:r w:rsidRPr="001A5582">
        <w:rPr>
          <w:rFonts w:cstheme="minorHAnsi"/>
          <w:sz w:val="24"/>
          <w:szCs w:val="24"/>
        </w:rPr>
        <w:t xml:space="preserve"> indok</w:t>
      </w:r>
      <w:r>
        <w:rPr>
          <w:rFonts w:cstheme="minorHAnsi"/>
          <w:sz w:val="24"/>
          <w:szCs w:val="24"/>
        </w:rPr>
        <w:t>oljunk több helyen is ugyanazon érvekkel, hiszen akkor az indoklások</w:t>
      </w:r>
      <w:r w:rsidRPr="001A5582">
        <w:rPr>
          <w:rFonts w:cstheme="minorHAnsi"/>
          <w:sz w:val="24"/>
          <w:szCs w:val="24"/>
        </w:rPr>
        <w:t xml:space="preserve"> hitel</w:t>
      </w:r>
      <w:r>
        <w:rPr>
          <w:rFonts w:cstheme="minorHAnsi"/>
          <w:sz w:val="24"/>
          <w:szCs w:val="24"/>
        </w:rPr>
        <w:t>üket</w:t>
      </w:r>
      <w:r w:rsidRPr="001A5582">
        <w:rPr>
          <w:rFonts w:cstheme="minorHAnsi"/>
          <w:sz w:val="24"/>
          <w:szCs w:val="24"/>
        </w:rPr>
        <w:t xml:space="preserve"> veszti</w:t>
      </w:r>
      <w:r>
        <w:rPr>
          <w:rFonts w:cstheme="minorHAnsi"/>
          <w:sz w:val="24"/>
          <w:szCs w:val="24"/>
        </w:rPr>
        <w:t>k</w:t>
      </w:r>
      <w:r w:rsidRPr="001A5582">
        <w:rPr>
          <w:rFonts w:cstheme="minorHAnsi"/>
          <w:sz w:val="24"/>
          <w:szCs w:val="24"/>
        </w:rPr>
        <w:t>. Mitől vagyun</w:t>
      </w:r>
      <w:r w:rsidR="005B07EF">
        <w:rPr>
          <w:rFonts w:cstheme="minorHAnsi"/>
          <w:sz w:val="24"/>
          <w:szCs w:val="24"/>
        </w:rPr>
        <w:t>k akkor különlegesek, miért válassza a bíráló a mi projektünket</w:t>
      </w:r>
      <w:r w:rsidRPr="001A5582">
        <w:rPr>
          <w:rFonts w:cstheme="minorHAnsi"/>
          <w:sz w:val="24"/>
          <w:szCs w:val="24"/>
        </w:rPr>
        <w:t>?</w:t>
      </w:r>
    </w:p>
    <w:p w:rsidR="00A8075C" w:rsidRPr="00E61453" w:rsidRDefault="00A8075C" w:rsidP="00E61453">
      <w:pPr>
        <w:pStyle w:val="Listaszerbekezds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F42B4">
        <w:rPr>
          <w:rFonts w:cstheme="minorHAnsi"/>
          <w:sz w:val="24"/>
          <w:szCs w:val="24"/>
        </w:rPr>
        <w:t>Nag</w:t>
      </w:r>
      <w:r>
        <w:rPr>
          <w:rFonts w:cstheme="minorHAnsi"/>
          <w:sz w:val="24"/>
          <w:szCs w:val="24"/>
        </w:rPr>
        <w:t xml:space="preserve">yon fontos a </w:t>
      </w:r>
      <w:r w:rsidRPr="00FE1DC2">
        <w:rPr>
          <w:rFonts w:cstheme="minorHAnsi"/>
          <w:b/>
          <w:sz w:val="24"/>
          <w:szCs w:val="24"/>
        </w:rPr>
        <w:t>KÖZÖS hasznokra</w:t>
      </w:r>
      <w:r>
        <w:rPr>
          <w:rFonts w:cstheme="minorHAnsi"/>
          <w:sz w:val="24"/>
          <w:szCs w:val="24"/>
        </w:rPr>
        <w:t xml:space="preserve"> tekintettel lenni és hitelesen</w:t>
      </w:r>
      <w:r w:rsidRPr="007F42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meg</w:t>
      </w:r>
      <w:r w:rsidRPr="007F42B4">
        <w:rPr>
          <w:rFonts w:cstheme="minorHAnsi"/>
          <w:sz w:val="24"/>
          <w:szCs w:val="24"/>
        </w:rPr>
        <w:t>indokolni</w:t>
      </w:r>
      <w:r>
        <w:rPr>
          <w:rFonts w:cstheme="minorHAnsi"/>
          <w:sz w:val="24"/>
          <w:szCs w:val="24"/>
        </w:rPr>
        <w:t>,</w:t>
      </w:r>
      <w:r w:rsidRPr="007F42B4">
        <w:rPr>
          <w:rFonts w:cstheme="minorHAnsi"/>
          <w:sz w:val="24"/>
          <w:szCs w:val="24"/>
        </w:rPr>
        <w:t xml:space="preserve"> h</w:t>
      </w:r>
      <w:r>
        <w:rPr>
          <w:rFonts w:cstheme="minorHAnsi"/>
          <w:sz w:val="24"/>
          <w:szCs w:val="24"/>
        </w:rPr>
        <w:t>ogy miért lesz hasznos az együttműködés</w:t>
      </w:r>
      <w:r w:rsidRPr="007F42B4">
        <w:rPr>
          <w:rFonts w:cstheme="minorHAnsi"/>
          <w:sz w:val="24"/>
          <w:szCs w:val="24"/>
        </w:rPr>
        <w:t>:</w:t>
      </w:r>
      <w:r w:rsidR="00E61453">
        <w:rPr>
          <w:rFonts w:cstheme="minorHAnsi"/>
          <w:sz w:val="24"/>
          <w:szCs w:val="24"/>
        </w:rPr>
        <w:t xml:space="preserve"> </w:t>
      </w:r>
      <w:r w:rsidRPr="00E61453">
        <w:rPr>
          <w:rFonts w:cstheme="minorHAnsi"/>
          <w:sz w:val="24"/>
          <w:szCs w:val="24"/>
        </w:rPr>
        <w:t>a mi szempontunkból</w:t>
      </w:r>
      <w:r w:rsidR="00E61453">
        <w:rPr>
          <w:rFonts w:cstheme="minorHAnsi"/>
          <w:sz w:val="24"/>
          <w:szCs w:val="24"/>
        </w:rPr>
        <w:t xml:space="preserve">; </w:t>
      </w:r>
      <w:r w:rsidRPr="00E61453">
        <w:rPr>
          <w:rFonts w:cstheme="minorHAnsi"/>
          <w:sz w:val="24"/>
          <w:szCs w:val="24"/>
        </w:rPr>
        <w:t>a partner szempontjából</w:t>
      </w:r>
      <w:r w:rsidR="00E61453">
        <w:rPr>
          <w:rFonts w:cstheme="minorHAnsi"/>
          <w:sz w:val="24"/>
          <w:szCs w:val="24"/>
        </w:rPr>
        <w:t xml:space="preserve"> </w:t>
      </w:r>
      <w:r w:rsidRPr="00E61453">
        <w:rPr>
          <w:rFonts w:cstheme="minorHAnsi"/>
          <w:sz w:val="24"/>
          <w:szCs w:val="24"/>
        </w:rPr>
        <w:t>és az együttesen kiváltott, KÖZÖS szinergiák szempontjából, melyek másképp nem érhetők el.</w:t>
      </w:r>
    </w:p>
    <w:p w:rsidR="005B07EF" w:rsidRPr="005B07EF" w:rsidRDefault="005B07EF" w:rsidP="00BC00FC">
      <w:pPr>
        <w:spacing w:after="0" w:line="240" w:lineRule="auto"/>
        <w:ind w:left="71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Amennyiben releváns</w:t>
      </w:r>
      <w:r w:rsidR="00DF666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indokoljuk, hogy az adott projekt milyen hatással van a szűkebb-tágabb társadalomra helyi, regionális vagy nemzeti szinten.</w:t>
      </w:r>
    </w:p>
    <w:p w:rsidR="00980230" w:rsidRDefault="00980230" w:rsidP="005C6011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</w:p>
    <w:p w:rsidR="00A8075C" w:rsidRDefault="005C6011" w:rsidP="005C6011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9C6E6C">
        <w:rPr>
          <w:rFonts w:cstheme="minorHAnsi"/>
          <w:b/>
          <w:color w:val="FF0000"/>
          <w:sz w:val="24"/>
          <w:szCs w:val="24"/>
          <w:u w:val="single"/>
        </w:rPr>
        <w:t>MEGVÁLASZOLANDÓ KÉRDÉSEK:</w:t>
      </w:r>
    </w:p>
    <w:p w:rsidR="008E7874" w:rsidRDefault="008E7874" w:rsidP="005C6011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 xml:space="preserve">Az idei </w:t>
      </w:r>
      <w:r w:rsidR="00980230">
        <w:rPr>
          <w:rFonts w:cstheme="minorHAnsi"/>
          <w:b/>
          <w:color w:val="FF0000"/>
          <w:sz w:val="24"/>
          <w:szCs w:val="24"/>
          <w:u w:val="single"/>
        </w:rPr>
        <w:t>pályázati</w:t>
      </w:r>
      <w:r>
        <w:rPr>
          <w:rFonts w:cstheme="minorHAnsi"/>
          <w:b/>
          <w:color w:val="FF0000"/>
          <w:sz w:val="24"/>
          <w:szCs w:val="24"/>
          <w:u w:val="single"/>
        </w:rPr>
        <w:t xml:space="preserve"> körben a ké</w:t>
      </w:r>
      <w:r w:rsidR="00980230">
        <w:rPr>
          <w:rFonts w:cstheme="minorHAnsi"/>
          <w:b/>
          <w:color w:val="FF0000"/>
          <w:sz w:val="24"/>
          <w:szCs w:val="24"/>
          <w:u w:val="single"/>
        </w:rPr>
        <w:t>rdések három szekcióban kerültek felosztásra:</w:t>
      </w:r>
    </w:p>
    <w:p w:rsidR="00980230" w:rsidRDefault="00980230" w:rsidP="005C6011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</w:p>
    <w:p w:rsidR="008E7874" w:rsidRPr="00980230" w:rsidRDefault="008E7874" w:rsidP="008E787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80230">
        <w:rPr>
          <w:rFonts w:cstheme="minorHAnsi"/>
          <w:color w:val="000000" w:themeColor="text1"/>
          <w:sz w:val="24"/>
          <w:szCs w:val="24"/>
        </w:rPr>
        <w:t xml:space="preserve">1. </w:t>
      </w:r>
      <w:r w:rsidR="00980230">
        <w:rPr>
          <w:rFonts w:cstheme="minorHAnsi"/>
          <w:color w:val="000000" w:themeColor="text1"/>
          <w:sz w:val="24"/>
          <w:szCs w:val="24"/>
        </w:rPr>
        <w:t>szekció</w:t>
      </w:r>
      <w:r w:rsidRPr="00980230">
        <w:rPr>
          <w:rFonts w:cstheme="minorHAnsi"/>
          <w:color w:val="000000" w:themeColor="text1"/>
          <w:sz w:val="24"/>
          <w:szCs w:val="24"/>
        </w:rPr>
        <w:t>: Az ELTE-</w:t>
      </w:r>
      <w:r w:rsidR="007E1CDD">
        <w:rPr>
          <w:rFonts w:cstheme="minorHAnsi"/>
          <w:color w:val="000000" w:themeColor="text1"/>
          <w:sz w:val="24"/>
          <w:szCs w:val="24"/>
        </w:rPr>
        <w:t xml:space="preserve">ről pályázó tanszék/intézet/kar </w:t>
      </w:r>
      <w:r w:rsidRPr="00980230">
        <w:rPr>
          <w:rFonts w:cstheme="minorHAnsi"/>
          <w:color w:val="000000" w:themeColor="text1"/>
          <w:sz w:val="24"/>
          <w:szCs w:val="24"/>
        </w:rPr>
        <w:t>tölti ki</w:t>
      </w:r>
    </w:p>
    <w:p w:rsidR="008E7874" w:rsidRPr="00980230" w:rsidRDefault="008E7874" w:rsidP="008E787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80230">
        <w:rPr>
          <w:rFonts w:cstheme="minorHAnsi"/>
          <w:color w:val="000000" w:themeColor="text1"/>
          <w:sz w:val="24"/>
          <w:szCs w:val="24"/>
        </w:rPr>
        <w:t xml:space="preserve">2. </w:t>
      </w:r>
      <w:r w:rsidR="00980230">
        <w:rPr>
          <w:rFonts w:cstheme="minorHAnsi"/>
          <w:color w:val="000000" w:themeColor="text1"/>
          <w:sz w:val="24"/>
          <w:szCs w:val="24"/>
        </w:rPr>
        <w:t>szekció</w:t>
      </w:r>
      <w:r w:rsidRPr="00980230">
        <w:rPr>
          <w:rFonts w:cstheme="minorHAnsi"/>
          <w:color w:val="000000" w:themeColor="text1"/>
          <w:sz w:val="24"/>
          <w:szCs w:val="24"/>
        </w:rPr>
        <w:t>: A partner oktató/professzor/szakmai kapcsolat tölti ki</w:t>
      </w:r>
    </w:p>
    <w:p w:rsidR="008E7874" w:rsidRDefault="008E7874" w:rsidP="008E787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80230">
        <w:rPr>
          <w:rFonts w:cstheme="minorHAnsi"/>
          <w:color w:val="000000" w:themeColor="text1"/>
          <w:sz w:val="24"/>
          <w:szCs w:val="24"/>
        </w:rPr>
        <w:t xml:space="preserve">3. </w:t>
      </w:r>
      <w:r w:rsidR="00980230">
        <w:rPr>
          <w:rFonts w:cstheme="minorHAnsi"/>
          <w:color w:val="000000" w:themeColor="text1"/>
          <w:sz w:val="24"/>
          <w:szCs w:val="24"/>
        </w:rPr>
        <w:t>szekció</w:t>
      </w:r>
      <w:r w:rsidRPr="00980230">
        <w:rPr>
          <w:rFonts w:cstheme="minorHAnsi"/>
          <w:color w:val="000000" w:themeColor="text1"/>
          <w:sz w:val="24"/>
          <w:szCs w:val="24"/>
        </w:rPr>
        <w:t>: A partner adminisztratív kapcsolat tölti ki (Pl. Nemzetközi Iroda)</w:t>
      </w:r>
    </w:p>
    <w:p w:rsidR="0018682D" w:rsidRPr="0018682D" w:rsidRDefault="0018682D" w:rsidP="0018682D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8682D">
        <w:rPr>
          <w:rFonts w:cstheme="minorHAnsi"/>
          <w:b/>
          <w:color w:val="000000" w:themeColor="text1"/>
          <w:sz w:val="24"/>
          <w:szCs w:val="24"/>
        </w:rPr>
        <w:t xml:space="preserve">A dokumentumot úgy kell elküldeni a kari Erasmus koordinátor részére (BTK: </w:t>
      </w:r>
      <w:r w:rsidR="007E1CDD">
        <w:rPr>
          <w:rFonts w:cstheme="minorHAnsi"/>
          <w:b/>
          <w:color w:val="000000" w:themeColor="text1"/>
          <w:sz w:val="24"/>
          <w:szCs w:val="24"/>
        </w:rPr>
        <w:t>Gaál Tekla</w:t>
      </w:r>
      <w:r w:rsidRPr="0018682D">
        <w:rPr>
          <w:rFonts w:cstheme="minorHAnsi"/>
          <w:b/>
          <w:color w:val="000000" w:themeColor="text1"/>
          <w:sz w:val="24"/>
          <w:szCs w:val="24"/>
        </w:rPr>
        <w:t>), hogy mind a három szekció kitöltésre került!</w:t>
      </w:r>
    </w:p>
    <w:p w:rsidR="00980230" w:rsidRPr="00980230" w:rsidRDefault="00980230" w:rsidP="00980230">
      <w:pPr>
        <w:pStyle w:val="Listaszerbekezds"/>
        <w:numPr>
          <w:ilvl w:val="0"/>
          <w:numId w:val="9"/>
        </w:numPr>
        <w:shd w:val="clear" w:color="auto" w:fill="0D0D0D" w:themeFill="text1" w:themeFillTint="F2"/>
        <w:spacing w:after="0" w:line="240" w:lineRule="auto"/>
        <w:rPr>
          <w:rFonts w:cstheme="minorHAnsi"/>
          <w:b/>
          <w:color w:val="FFFFFF" w:themeColor="background1"/>
          <w:sz w:val="24"/>
          <w:szCs w:val="24"/>
          <w14:shadow w14:blurRad="50800" w14:dist="50800" w14:dir="5400000" w14:sx="0" w14:sy="0" w14:kx="0" w14:ky="0" w14:algn="ctr">
            <w14:schemeClr w14:val="tx1">
              <w14:lumMod w14:val="95000"/>
              <w14:lumOff w14:val="5000"/>
            </w14:schemeClr>
          </w14:shadow>
        </w:rPr>
      </w:pPr>
      <w:r w:rsidRPr="00980230">
        <w:rPr>
          <w:rFonts w:cstheme="minorHAnsi"/>
          <w:b/>
          <w:color w:val="FFFFFF" w:themeColor="background1"/>
          <w:sz w:val="24"/>
          <w:szCs w:val="24"/>
          <w14:shadow w14:blurRad="50800" w14:dist="50800" w14:dir="5400000" w14:sx="0" w14:sy="0" w14:kx="0" w14:ky="0" w14:algn="ctr">
            <w14:schemeClr w14:val="tx1">
              <w14:lumMod w14:val="95000"/>
              <w14:lumOff w14:val="5000"/>
            </w14:schemeClr>
          </w14:shadow>
        </w:rPr>
        <w:t>szekció: Az ELTE-ről pályázó tanszék/intézet/kar tölti ki</w:t>
      </w:r>
    </w:p>
    <w:p w:rsidR="00980230" w:rsidRDefault="00DF6660" w:rsidP="00980230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Van-</w:t>
      </w:r>
      <w:r w:rsidR="00980230">
        <w:rPr>
          <w:rFonts w:cstheme="minorHAnsi"/>
          <w:b/>
          <w:sz w:val="24"/>
          <w:szCs w:val="24"/>
        </w:rPr>
        <w:t>e előzménye az egy</w:t>
      </w:r>
      <w:r w:rsidR="0073153B">
        <w:rPr>
          <w:rFonts w:cstheme="minorHAnsi"/>
          <w:b/>
          <w:sz w:val="24"/>
          <w:szCs w:val="24"/>
        </w:rPr>
        <w:t>üttműködésnek? Amennyiben ige</w:t>
      </w:r>
      <w:r w:rsidR="00564D77">
        <w:rPr>
          <w:rFonts w:cstheme="minorHAnsi"/>
          <w:b/>
          <w:sz w:val="24"/>
          <w:szCs w:val="24"/>
        </w:rPr>
        <w:t>n</w:t>
      </w:r>
      <w:r w:rsidR="0073153B">
        <w:rPr>
          <w:rFonts w:cstheme="minorHAnsi"/>
          <w:b/>
          <w:sz w:val="24"/>
          <w:szCs w:val="24"/>
        </w:rPr>
        <w:t>:</w:t>
      </w:r>
    </w:p>
    <w:p w:rsidR="0073153B" w:rsidRPr="0073153B" w:rsidRDefault="0073153B" w:rsidP="0073153B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73153B">
        <w:rPr>
          <w:rFonts w:cstheme="minorHAnsi"/>
          <w:sz w:val="24"/>
          <w:szCs w:val="24"/>
        </w:rPr>
        <w:t>Mi történt korábban? Mikor? Hol? Kik voltak ott? Mi lett az eredménye?</w:t>
      </w:r>
    </w:p>
    <w:p w:rsidR="00E63CA6" w:rsidRPr="00564D77" w:rsidRDefault="00E63CA6" w:rsidP="00564D7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4D77">
        <w:rPr>
          <w:rFonts w:cstheme="minorHAnsi"/>
          <w:b/>
          <w:sz w:val="24"/>
          <w:szCs w:val="24"/>
        </w:rPr>
        <w:t>Mi indokolja a pályázott együttműködés szükségességét</w:t>
      </w:r>
      <w:r w:rsidR="001C36A5" w:rsidRPr="00564D77">
        <w:rPr>
          <w:rFonts w:cstheme="minorHAnsi"/>
          <w:b/>
          <w:sz w:val="24"/>
          <w:szCs w:val="24"/>
        </w:rPr>
        <w:t>?</w:t>
      </w:r>
      <w:r w:rsidR="005B07EF" w:rsidRPr="00564D77">
        <w:rPr>
          <w:rFonts w:cstheme="minorHAnsi"/>
          <w:b/>
          <w:sz w:val="24"/>
          <w:szCs w:val="24"/>
        </w:rPr>
        <w:t xml:space="preserve"> Stratégiai relevancia!</w:t>
      </w:r>
    </w:p>
    <w:p w:rsidR="00DE15A4" w:rsidRPr="00A8075C" w:rsidRDefault="00E63CA6" w:rsidP="00DF6660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8075C">
        <w:rPr>
          <w:rFonts w:cstheme="minorHAnsi"/>
          <w:b/>
          <w:sz w:val="24"/>
          <w:szCs w:val="24"/>
        </w:rPr>
        <w:t>Miért éppen az adott ország?</w:t>
      </w:r>
    </w:p>
    <w:p w:rsidR="009100FA" w:rsidRDefault="009100FA" w:rsidP="00BC00FC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Milyen</w:t>
      </w:r>
      <w:r w:rsidR="00E63CA6">
        <w:rPr>
          <w:rFonts w:cstheme="minorHAnsi"/>
          <w:sz w:val="24"/>
          <w:szCs w:val="24"/>
        </w:rPr>
        <w:t xml:space="preserve"> közös kutatási irányok</w:t>
      </w:r>
      <w:r>
        <w:rPr>
          <w:rFonts w:cstheme="minorHAnsi"/>
          <w:sz w:val="24"/>
          <w:szCs w:val="24"/>
        </w:rPr>
        <w:t xml:space="preserve"> vannak, amik</w:t>
      </w:r>
      <w:r w:rsidR="00E63CA6">
        <w:rPr>
          <w:rFonts w:cstheme="minorHAnsi"/>
          <w:sz w:val="24"/>
          <w:szCs w:val="24"/>
        </w:rPr>
        <w:t xml:space="preserve"> új eredményeket vagy eddig nem látott szinergiákat hoz</w:t>
      </w:r>
      <w:r>
        <w:rPr>
          <w:rFonts w:cstheme="minorHAnsi"/>
          <w:sz w:val="24"/>
          <w:szCs w:val="24"/>
        </w:rPr>
        <w:t>hat</w:t>
      </w:r>
      <w:r w:rsidR="00564D77">
        <w:rPr>
          <w:rFonts w:cstheme="minorHAnsi"/>
          <w:sz w:val="24"/>
          <w:szCs w:val="24"/>
        </w:rPr>
        <w:t>nak az adott szakterületen?</w:t>
      </w:r>
    </w:p>
    <w:p w:rsidR="00DE15A4" w:rsidRPr="00DE15A4" w:rsidRDefault="00DE15A4" w:rsidP="00BC00FC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Milyen területen hozhat az együttműködés előrelépést? </w:t>
      </w:r>
    </w:p>
    <w:p w:rsidR="009100FA" w:rsidRDefault="00E63CA6" w:rsidP="00BC00FC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Hogyan egészítik ki egymást a résztvevők az együttműködésben? </w:t>
      </w:r>
      <w:r w:rsidR="00DE15A4">
        <w:rPr>
          <w:rFonts w:cstheme="minorHAnsi"/>
          <w:sz w:val="24"/>
          <w:szCs w:val="24"/>
        </w:rPr>
        <w:t>Milyen előnye</w:t>
      </w:r>
      <w:r w:rsidR="009100FA">
        <w:rPr>
          <w:rFonts w:cstheme="minorHAnsi"/>
          <w:sz w:val="24"/>
          <w:szCs w:val="24"/>
        </w:rPr>
        <w:t xml:space="preserve"> származ</w:t>
      </w:r>
      <w:r w:rsidR="00DE15A4">
        <w:rPr>
          <w:rFonts w:cstheme="minorHAnsi"/>
          <w:sz w:val="24"/>
          <w:szCs w:val="24"/>
        </w:rPr>
        <w:t>ik egyik illetve másik félnek</w:t>
      </w:r>
      <w:r w:rsidR="009100FA">
        <w:rPr>
          <w:rFonts w:cstheme="minorHAnsi"/>
          <w:sz w:val="24"/>
          <w:szCs w:val="24"/>
        </w:rPr>
        <w:t xml:space="preserve">? </w:t>
      </w:r>
    </w:p>
    <w:p w:rsidR="009100FA" w:rsidRPr="00DE15A4" w:rsidRDefault="00564D77" w:rsidP="00BC00FC">
      <w:pPr>
        <w:spacing w:after="0" w:line="240" w:lineRule="auto"/>
        <w:ind w:firstLine="708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Ha nem volt korábban kapcsolat</w:t>
      </w:r>
      <w:r w:rsidR="00DF6660">
        <w:rPr>
          <w:rFonts w:cstheme="minorHAnsi"/>
          <w:sz w:val="24"/>
          <w:szCs w:val="24"/>
          <w:u w:val="single"/>
        </w:rPr>
        <w:t>:</w:t>
      </w:r>
    </w:p>
    <w:p w:rsidR="009100FA" w:rsidRDefault="009100FA" w:rsidP="00BC00FC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 indokolja az új együttműködést? </w:t>
      </w:r>
    </w:p>
    <w:p w:rsidR="00DE15A4" w:rsidRDefault="00DE15A4" w:rsidP="00BC00FC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Milyen területen hozhat az új együttműködés</w:t>
      </w:r>
      <w:r w:rsidR="009100FA">
        <w:rPr>
          <w:rFonts w:cstheme="minorHAnsi"/>
          <w:sz w:val="24"/>
          <w:szCs w:val="24"/>
        </w:rPr>
        <w:t xml:space="preserve"> előrelépést? </w:t>
      </w:r>
    </w:p>
    <w:p w:rsidR="009100FA" w:rsidRDefault="009100FA" w:rsidP="00BC00FC">
      <w:pPr>
        <w:pStyle w:val="Listaszerbekezds"/>
        <w:numPr>
          <w:ilvl w:val="0"/>
          <w:numId w:val="4"/>
        </w:numPr>
        <w:spacing w:after="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Hogyan hozhat átt</w:t>
      </w:r>
      <w:r w:rsidR="00DE15A4">
        <w:rPr>
          <w:rFonts w:cstheme="minorHAnsi"/>
          <w:sz w:val="24"/>
          <w:szCs w:val="24"/>
        </w:rPr>
        <w:t>örést</w:t>
      </w:r>
      <w:r>
        <w:rPr>
          <w:rFonts w:cstheme="minorHAnsi"/>
          <w:sz w:val="24"/>
          <w:szCs w:val="24"/>
        </w:rPr>
        <w:t xml:space="preserve"> akár t</w:t>
      </w:r>
      <w:r w:rsidR="00DE15A4">
        <w:rPr>
          <w:rFonts w:cstheme="minorHAnsi"/>
          <w:sz w:val="24"/>
          <w:szCs w:val="24"/>
        </w:rPr>
        <w:t>öbb, összefüggő területre nézve</w:t>
      </w:r>
      <w:r>
        <w:rPr>
          <w:rFonts w:cstheme="minorHAnsi"/>
          <w:sz w:val="24"/>
          <w:szCs w:val="24"/>
        </w:rPr>
        <w:t xml:space="preserve"> is?</w:t>
      </w:r>
    </w:p>
    <w:p w:rsidR="00E63CA6" w:rsidRPr="00564D77" w:rsidRDefault="00E63CA6" w:rsidP="00564D7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4D77">
        <w:rPr>
          <w:rFonts w:cstheme="minorHAnsi"/>
          <w:b/>
          <w:sz w:val="24"/>
          <w:szCs w:val="24"/>
        </w:rPr>
        <w:t>Mi indokolja a hallgatói és oktatói mobilitások megoszlását és számát?</w:t>
      </w:r>
      <w:r w:rsidR="007F42B4" w:rsidRPr="00564D77">
        <w:rPr>
          <w:rFonts w:cstheme="minorHAnsi"/>
          <w:b/>
          <w:sz w:val="24"/>
          <w:szCs w:val="24"/>
        </w:rPr>
        <w:t xml:space="preserve"> Rövid és hosszabb távon milyen hatások várhatók ettől a felek számára?</w:t>
      </w:r>
    </w:p>
    <w:p w:rsidR="00D93107" w:rsidRDefault="00D93107" w:rsidP="00BC00FC">
      <w:pPr>
        <w:pStyle w:val="Listaszerbekezds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Miért van szükség hallgatói mobilitásra?</w:t>
      </w:r>
      <w:r w:rsidR="00564D77">
        <w:rPr>
          <w:rFonts w:cstheme="minorHAnsi"/>
          <w:sz w:val="24"/>
          <w:szCs w:val="24"/>
        </w:rPr>
        <w:t xml:space="preserve"> </w:t>
      </w:r>
    </w:p>
    <w:p w:rsidR="00564D77" w:rsidRDefault="00D93107" w:rsidP="00BC00FC">
      <w:pPr>
        <w:pStyle w:val="Listaszerbekezds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564D77">
        <w:rPr>
          <w:rFonts w:cstheme="minorHAnsi"/>
          <w:sz w:val="24"/>
          <w:szCs w:val="24"/>
        </w:rPr>
        <w:t>Miért pont a megjelölt számban és a megjelölt szinteken?</w:t>
      </w:r>
      <w:r w:rsidR="005B07EF" w:rsidRPr="00564D77">
        <w:rPr>
          <w:rFonts w:cstheme="minorHAnsi"/>
          <w:sz w:val="24"/>
          <w:szCs w:val="24"/>
        </w:rPr>
        <w:t xml:space="preserve"> </w:t>
      </w:r>
    </w:p>
    <w:p w:rsidR="00D93107" w:rsidRPr="00564D77" w:rsidRDefault="00D93107" w:rsidP="00BC00FC">
      <w:pPr>
        <w:pStyle w:val="Listaszerbekezds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564D77">
        <w:rPr>
          <w:rFonts w:cstheme="minorHAnsi"/>
          <w:sz w:val="24"/>
          <w:szCs w:val="24"/>
        </w:rPr>
        <w:t>Miért van szükség oktatói mobilitásra?</w:t>
      </w:r>
      <w:r w:rsidR="005B07EF" w:rsidRPr="00564D77">
        <w:rPr>
          <w:rFonts w:cstheme="minorHAnsi"/>
          <w:sz w:val="24"/>
          <w:szCs w:val="24"/>
        </w:rPr>
        <w:t xml:space="preserve"> </w:t>
      </w:r>
    </w:p>
    <w:p w:rsidR="005B07EF" w:rsidRDefault="005B07EF" w:rsidP="00BC00FC">
      <w:pPr>
        <w:pStyle w:val="Listaszerbekezds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Az adott mobilitások miként szolgálják az adott kar/tanszék/intézet nemzetközi törekvéseit? </w:t>
      </w:r>
    </w:p>
    <w:p w:rsidR="007F42B4" w:rsidRDefault="007F42B4" w:rsidP="00564D77">
      <w:pPr>
        <w:pStyle w:val="Listaszerbekezds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F42B4">
        <w:rPr>
          <w:rFonts w:cstheme="minorHAnsi"/>
          <w:b/>
          <w:sz w:val="24"/>
          <w:szCs w:val="24"/>
        </w:rPr>
        <w:t>A pályázott együttműködéseknek milyen hatása lesz</w:t>
      </w:r>
      <w:r w:rsidR="0018682D">
        <w:rPr>
          <w:rFonts w:cstheme="minorHAnsi"/>
          <w:b/>
          <w:sz w:val="24"/>
          <w:szCs w:val="24"/>
        </w:rPr>
        <w:t xml:space="preserve"> tudományos, szociokulturális, társadalmi, közösségi területen</w:t>
      </w:r>
      <w:r>
        <w:rPr>
          <w:rFonts w:cstheme="minorHAnsi"/>
          <w:sz w:val="24"/>
          <w:szCs w:val="24"/>
        </w:rPr>
        <w:t>:</w:t>
      </w:r>
    </w:p>
    <w:p w:rsidR="007F42B4" w:rsidRPr="00564D77" w:rsidRDefault="007F42B4" w:rsidP="00564D7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résztvevő személyekre?</w:t>
      </w:r>
      <w:r w:rsidR="0018682D">
        <w:rPr>
          <w:rFonts w:cstheme="minorHAnsi"/>
          <w:sz w:val="24"/>
          <w:szCs w:val="24"/>
        </w:rPr>
        <w:t xml:space="preserve"> </w:t>
      </w:r>
      <w:r w:rsidRPr="00564D77">
        <w:rPr>
          <w:rFonts w:cstheme="minorHAnsi"/>
          <w:sz w:val="24"/>
          <w:szCs w:val="24"/>
        </w:rPr>
        <w:t>az intézményekre?</w:t>
      </w:r>
    </w:p>
    <w:p w:rsidR="001A5582" w:rsidRPr="00564D77" w:rsidRDefault="007F42B4" w:rsidP="00564D7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helyi szinten?</w:t>
      </w:r>
      <w:r w:rsidR="00564D77">
        <w:rPr>
          <w:rFonts w:cstheme="minorHAnsi"/>
          <w:sz w:val="24"/>
          <w:szCs w:val="24"/>
        </w:rPr>
        <w:t xml:space="preserve"> </w:t>
      </w:r>
      <w:r w:rsidRPr="00564D77">
        <w:rPr>
          <w:rFonts w:cstheme="minorHAnsi"/>
          <w:sz w:val="24"/>
          <w:szCs w:val="24"/>
        </w:rPr>
        <w:t>nemzetközi szinten?</w:t>
      </w:r>
    </w:p>
    <w:p w:rsidR="001A5582" w:rsidRDefault="001A5582" w:rsidP="00564D7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A5582">
        <w:rPr>
          <w:rFonts w:cstheme="minorHAnsi"/>
          <w:b/>
          <w:sz w:val="24"/>
          <w:szCs w:val="24"/>
        </w:rPr>
        <w:t>Megvalósul-e a megszerzett tudás</w:t>
      </w:r>
      <w:r w:rsidR="00A8075C">
        <w:rPr>
          <w:rFonts w:cstheme="minorHAnsi"/>
          <w:b/>
          <w:sz w:val="24"/>
          <w:szCs w:val="24"/>
        </w:rPr>
        <w:t xml:space="preserve"> elismer</w:t>
      </w:r>
      <w:r w:rsidRPr="001A5582">
        <w:rPr>
          <w:rFonts w:cstheme="minorHAnsi"/>
          <w:b/>
          <w:sz w:val="24"/>
          <w:szCs w:val="24"/>
        </w:rPr>
        <w:t>ése</w:t>
      </w:r>
      <w:r w:rsidR="00A8075C">
        <w:rPr>
          <w:rFonts w:cstheme="minorHAnsi"/>
          <w:b/>
          <w:sz w:val="24"/>
          <w:szCs w:val="24"/>
        </w:rPr>
        <w:t>/elismertetése</w:t>
      </w:r>
      <w:r w:rsidRPr="001A5582">
        <w:rPr>
          <w:rFonts w:cstheme="minorHAnsi"/>
          <w:b/>
          <w:sz w:val="24"/>
          <w:szCs w:val="24"/>
        </w:rPr>
        <w:t>?</w:t>
      </w:r>
      <w:r>
        <w:rPr>
          <w:rFonts w:cstheme="minorHAnsi"/>
          <w:b/>
          <w:sz w:val="24"/>
          <w:szCs w:val="24"/>
        </w:rPr>
        <w:t xml:space="preserve"> H</w:t>
      </w:r>
      <w:r w:rsidRPr="001A5582">
        <w:rPr>
          <w:rFonts w:cstheme="minorHAnsi"/>
          <w:b/>
          <w:sz w:val="24"/>
          <w:szCs w:val="24"/>
        </w:rPr>
        <w:t>ogyan</w:t>
      </w:r>
      <w:r>
        <w:rPr>
          <w:rFonts w:cstheme="minorHAnsi"/>
          <w:b/>
          <w:sz w:val="24"/>
          <w:szCs w:val="24"/>
        </w:rPr>
        <w:t xml:space="preserve"> biztosított </w:t>
      </w:r>
      <w:r w:rsidR="00A8075C">
        <w:rPr>
          <w:rFonts w:cstheme="minorHAnsi"/>
          <w:b/>
          <w:sz w:val="24"/>
          <w:szCs w:val="24"/>
        </w:rPr>
        <w:t>mind</w:t>
      </w:r>
      <w:r>
        <w:rPr>
          <w:rFonts w:cstheme="minorHAnsi"/>
          <w:b/>
          <w:sz w:val="24"/>
          <w:szCs w:val="24"/>
        </w:rPr>
        <w:t>ez</w:t>
      </w:r>
      <w:r w:rsidRPr="001A5582">
        <w:rPr>
          <w:rFonts w:cstheme="minorHAnsi"/>
          <w:b/>
          <w:sz w:val="24"/>
          <w:szCs w:val="24"/>
        </w:rPr>
        <w:t>?</w:t>
      </w:r>
    </w:p>
    <w:p w:rsidR="00564D77" w:rsidRDefault="00BC00FC" w:rsidP="00BC00FC">
      <w:pPr>
        <w:pStyle w:val="Listaszerbekezds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564D77">
        <w:rPr>
          <w:rFonts w:cstheme="minorHAnsi"/>
          <w:sz w:val="24"/>
          <w:szCs w:val="24"/>
        </w:rPr>
        <w:t xml:space="preserve">Miként tervezik beismerni a hallgatói mobilitást a hallgatói tanulmányokba? Miként tervezik beismerni az oktatói mobilitást az oktató előmenetelébe? </w:t>
      </w:r>
    </w:p>
    <w:p w:rsidR="00BC00FC" w:rsidRPr="00564D77" w:rsidRDefault="00BC00FC" w:rsidP="00BC00FC">
      <w:pPr>
        <w:pStyle w:val="Listaszerbekezds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564D77">
        <w:rPr>
          <w:rFonts w:cstheme="minorHAnsi"/>
          <w:sz w:val="24"/>
          <w:szCs w:val="24"/>
        </w:rPr>
        <w:t xml:space="preserve">Milyen </w:t>
      </w:r>
      <w:proofErr w:type="spellStart"/>
      <w:r w:rsidRPr="00564D77">
        <w:rPr>
          <w:rFonts w:cstheme="minorHAnsi"/>
          <w:sz w:val="24"/>
          <w:szCs w:val="24"/>
        </w:rPr>
        <w:t>disszeminációt</w:t>
      </w:r>
      <w:proofErr w:type="spellEnd"/>
      <w:r w:rsidRPr="00564D77">
        <w:rPr>
          <w:rFonts w:cstheme="minorHAnsi"/>
          <w:sz w:val="24"/>
          <w:szCs w:val="24"/>
        </w:rPr>
        <w:t xml:space="preserve"> terveznek a projektnek? (publikáció, tananyagba beépítés, közös publikáció, szakdolgozat, konferencia etc.</w:t>
      </w:r>
      <w:r w:rsidR="00564D77">
        <w:rPr>
          <w:rFonts w:cstheme="minorHAnsi"/>
          <w:sz w:val="24"/>
          <w:szCs w:val="24"/>
        </w:rPr>
        <w:t xml:space="preserve"> konkrét példákkal)</w:t>
      </w:r>
    </w:p>
    <w:p w:rsidR="00BC00FC" w:rsidRPr="00BC00FC" w:rsidRDefault="00BC00FC" w:rsidP="00BC00FC">
      <w:pPr>
        <w:pStyle w:val="Listaszerbekezds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BC00FC">
        <w:rPr>
          <w:rFonts w:cstheme="minorHAnsi"/>
          <w:sz w:val="24"/>
          <w:szCs w:val="24"/>
        </w:rPr>
        <w:t xml:space="preserve">Milyen hatással lesz a projekt a tanszék/intézet/kar életére? Mennyire illeszkedik ez az első pontban megjelölt stratégiai célkitűzésekhez? </w:t>
      </w:r>
      <w:r w:rsidR="00564D77">
        <w:rPr>
          <w:rFonts w:cstheme="minorHAnsi"/>
          <w:sz w:val="24"/>
          <w:szCs w:val="24"/>
        </w:rPr>
        <w:t>konkrét példákkal, megnevezésekkel</w:t>
      </w:r>
    </w:p>
    <w:p w:rsidR="00BC00FC" w:rsidRPr="00BC00FC" w:rsidRDefault="00BC00FC" w:rsidP="00BC00FC">
      <w:pPr>
        <w:pStyle w:val="Listaszerbekezds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BC00FC">
        <w:rPr>
          <w:rFonts w:cstheme="minorHAnsi"/>
          <w:sz w:val="24"/>
          <w:szCs w:val="24"/>
        </w:rPr>
        <w:t>Mi</w:t>
      </w:r>
      <w:r>
        <w:rPr>
          <w:rFonts w:cstheme="minorHAnsi"/>
          <w:sz w:val="24"/>
          <w:szCs w:val="24"/>
        </w:rPr>
        <w:t>lyen hatásai lehetnek a projektnek, helyi, regionális, nemzeti és nemzetközi szinten? (ELTE és partneregyetemen!)</w:t>
      </w:r>
    </w:p>
    <w:p w:rsidR="00FE015A" w:rsidRDefault="00FE015A" w:rsidP="00BC00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1453" w:rsidRDefault="00E61453" w:rsidP="00BC00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1453" w:rsidRDefault="00E61453" w:rsidP="00BC00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1453" w:rsidRDefault="00E61453" w:rsidP="00BC00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1453" w:rsidRDefault="00E61453" w:rsidP="00BC00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8682D" w:rsidRDefault="0018682D" w:rsidP="005C601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8682D" w:rsidRPr="00E61453" w:rsidRDefault="0018682D" w:rsidP="0018682D">
      <w:pPr>
        <w:pStyle w:val="Listaszerbekezds"/>
        <w:numPr>
          <w:ilvl w:val="0"/>
          <w:numId w:val="9"/>
        </w:numPr>
        <w:shd w:val="clear" w:color="auto" w:fill="000000" w:themeFill="text1"/>
        <w:spacing w:after="0" w:line="240" w:lineRule="auto"/>
        <w:rPr>
          <w:rFonts w:cstheme="minorHAnsi"/>
          <w:b/>
          <w:sz w:val="24"/>
          <w:szCs w:val="24"/>
        </w:rPr>
      </w:pPr>
      <w:r w:rsidRPr="00E61453">
        <w:rPr>
          <w:rFonts w:cstheme="minorHAnsi"/>
          <w:b/>
          <w:sz w:val="24"/>
          <w:szCs w:val="24"/>
        </w:rPr>
        <w:t>Szekció: partner szakmai koordinátor/oktató tölti ki</w:t>
      </w:r>
    </w:p>
    <w:p w:rsidR="0018682D" w:rsidRPr="00E61453" w:rsidRDefault="0018682D" w:rsidP="0018682D">
      <w:pPr>
        <w:rPr>
          <w:sz w:val="24"/>
          <w:szCs w:val="24"/>
        </w:rPr>
      </w:pPr>
      <w:r w:rsidRPr="00E61453">
        <w:rPr>
          <w:sz w:val="24"/>
          <w:szCs w:val="24"/>
        </w:rPr>
        <w:lastRenderedPageBreak/>
        <w:t>Kontakt adatok: Kérjük, hogy a partner egyetem és a kolléga adatai pontosan kerüljenek felvezetésre az űrlapon.</w:t>
      </w:r>
    </w:p>
    <w:p w:rsidR="0018682D" w:rsidRPr="00E61453" w:rsidRDefault="0018682D" w:rsidP="0018682D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E61453">
        <w:rPr>
          <w:sz w:val="24"/>
          <w:szCs w:val="24"/>
        </w:rPr>
        <w:t>Mi indokolja a pályázott együttműködés szükségességét? Stratégiai relevancia a partner szemszögéből? Miért éppen az adott ország?</w:t>
      </w:r>
    </w:p>
    <w:p w:rsidR="0018682D" w:rsidRPr="00E61453" w:rsidRDefault="0018682D" w:rsidP="0018682D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E61453">
        <w:rPr>
          <w:sz w:val="24"/>
          <w:szCs w:val="24"/>
        </w:rPr>
        <w:t>Mi indokolja a hallgatói és oktatói mobilitások megoszlását és számát? Rövid és hosszabb távon milyen hatások várhatók ettől a felek számára? A partner szemszögéből!</w:t>
      </w:r>
    </w:p>
    <w:p w:rsidR="0018682D" w:rsidRPr="00E61453" w:rsidRDefault="0018682D" w:rsidP="0018682D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1453">
        <w:rPr>
          <w:sz w:val="24"/>
          <w:szCs w:val="24"/>
        </w:rPr>
        <w:t xml:space="preserve">A partner esetében: </w:t>
      </w:r>
      <w:r w:rsidRPr="00E61453">
        <w:rPr>
          <w:rFonts w:cstheme="minorHAnsi"/>
          <w:sz w:val="24"/>
          <w:szCs w:val="24"/>
        </w:rPr>
        <w:t>A pályázott együttműködéseknek milyen hatása lesz tudományos, szociokulturális, társadalmi, közösségi területen?</w:t>
      </w:r>
    </w:p>
    <w:p w:rsidR="0018682D" w:rsidRPr="00E61453" w:rsidRDefault="0018682D" w:rsidP="0018682D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E61453">
        <w:rPr>
          <w:sz w:val="24"/>
          <w:szCs w:val="24"/>
        </w:rPr>
        <w:t>Milyen hatást vár a partner a projekttől?</w:t>
      </w:r>
    </w:p>
    <w:p w:rsidR="0018682D" w:rsidRPr="00E61453" w:rsidRDefault="0018682D" w:rsidP="0018682D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E61453">
        <w:rPr>
          <w:sz w:val="24"/>
          <w:szCs w:val="24"/>
        </w:rPr>
        <w:t>A partner még mit tud elmondani az együttműködésről, ami hozzájárulhat a sikeres pályázáshoz?</w:t>
      </w:r>
    </w:p>
    <w:p w:rsidR="00E61453" w:rsidRPr="00E61453" w:rsidRDefault="00E61453" w:rsidP="00E61453">
      <w:pPr>
        <w:spacing w:after="0" w:line="240" w:lineRule="auto"/>
        <w:rPr>
          <w:rFonts w:cstheme="minorHAnsi"/>
          <w:sz w:val="24"/>
          <w:szCs w:val="24"/>
        </w:rPr>
      </w:pPr>
      <w:r w:rsidRPr="00E61453">
        <w:rPr>
          <w:rFonts w:cstheme="minorHAnsi"/>
          <w:b/>
          <w:sz w:val="24"/>
          <w:szCs w:val="24"/>
        </w:rPr>
        <w:t>Angol nyelvű útmutató az intézményi szintű pályázat elkészítéséhez:</w:t>
      </w:r>
      <w:r w:rsidRPr="00E61453">
        <w:rPr>
          <w:rFonts w:cstheme="minorHAnsi"/>
          <w:sz w:val="24"/>
          <w:szCs w:val="24"/>
        </w:rPr>
        <w:t xml:space="preserve"> </w:t>
      </w:r>
      <w:hyperlink r:id="rId5" w:history="1">
        <w:r w:rsidR="001D7DA4" w:rsidRPr="001D7DA4">
          <w:rPr>
            <w:rStyle w:val="Hiperhivatkozs"/>
            <w:sz w:val="24"/>
          </w:rPr>
          <w:t>https://ec.europa.eu/programmes/erasmus-plus/sites/erasmusplus2/files/international-credit-mobility-handbook_en.pdf</w:t>
        </w:r>
      </w:hyperlink>
      <w:r w:rsidR="001D7DA4" w:rsidRPr="001D7DA4" w:rsidDel="001D7DA4">
        <w:rPr>
          <w:sz w:val="24"/>
        </w:rPr>
        <w:t xml:space="preserve"> </w:t>
      </w:r>
      <w:bookmarkStart w:id="0" w:name="_GoBack"/>
      <w:bookmarkEnd w:id="0"/>
    </w:p>
    <w:p w:rsidR="00E61453" w:rsidRPr="00E61453" w:rsidRDefault="00E61453" w:rsidP="00E61453">
      <w:pPr>
        <w:spacing w:after="0" w:line="240" w:lineRule="auto"/>
        <w:rPr>
          <w:rFonts w:cstheme="minorHAnsi"/>
          <w:sz w:val="24"/>
          <w:szCs w:val="24"/>
        </w:rPr>
      </w:pPr>
      <w:r w:rsidRPr="00E61453">
        <w:rPr>
          <w:rFonts w:cstheme="minorHAnsi"/>
          <w:sz w:val="24"/>
          <w:szCs w:val="24"/>
        </w:rPr>
        <w:t>(Az útmutató iránymutatást adhat a jelen kérdések megválaszolásához is!)</w:t>
      </w:r>
    </w:p>
    <w:p w:rsidR="0018682D" w:rsidRPr="00E61453" w:rsidRDefault="0018682D" w:rsidP="0018682D">
      <w:pPr>
        <w:pStyle w:val="Listaszerbekezds"/>
        <w:rPr>
          <w:sz w:val="24"/>
          <w:szCs w:val="24"/>
        </w:rPr>
      </w:pPr>
    </w:p>
    <w:p w:rsidR="00E61453" w:rsidRPr="00E61453" w:rsidRDefault="0018682D" w:rsidP="00E61453">
      <w:pPr>
        <w:pStyle w:val="Listaszerbekezds"/>
        <w:numPr>
          <w:ilvl w:val="0"/>
          <w:numId w:val="9"/>
        </w:numPr>
        <w:shd w:val="clear" w:color="auto" w:fill="000000" w:themeFill="text1"/>
        <w:rPr>
          <w:b/>
          <w:sz w:val="24"/>
          <w:szCs w:val="24"/>
        </w:rPr>
      </w:pPr>
      <w:r w:rsidRPr="00E61453">
        <w:rPr>
          <w:b/>
          <w:sz w:val="24"/>
          <w:szCs w:val="24"/>
        </w:rPr>
        <w:t xml:space="preserve">Szekció: </w:t>
      </w:r>
      <w:r w:rsidR="00E61453" w:rsidRPr="00E61453">
        <w:rPr>
          <w:b/>
          <w:sz w:val="24"/>
          <w:szCs w:val="24"/>
        </w:rPr>
        <w:t xml:space="preserve">partner adminisztratív koordinátor tölti ki </w:t>
      </w:r>
    </w:p>
    <w:p w:rsidR="0018682D" w:rsidRPr="00E61453" w:rsidRDefault="00E61453" w:rsidP="00E61453">
      <w:pPr>
        <w:rPr>
          <w:sz w:val="24"/>
          <w:szCs w:val="24"/>
        </w:rPr>
      </w:pPr>
      <w:r w:rsidRPr="00E61453">
        <w:rPr>
          <w:sz w:val="24"/>
          <w:szCs w:val="24"/>
        </w:rPr>
        <w:t>Javasoljuk, hogy ezt</w:t>
      </w:r>
      <w:r w:rsidR="00DF6660">
        <w:rPr>
          <w:sz w:val="24"/>
          <w:szCs w:val="24"/>
        </w:rPr>
        <w:t xml:space="preserve"> a partner oktatója küldje meg</w:t>
      </w:r>
      <w:r w:rsidRPr="00E61453">
        <w:rPr>
          <w:sz w:val="24"/>
          <w:szCs w:val="24"/>
        </w:rPr>
        <w:t xml:space="preserve"> a partner nemzetközi irodának kitöltésre, azt követően, hogy az első két rész már kitöltésre került!</w:t>
      </w:r>
    </w:p>
    <w:p w:rsidR="00E61453" w:rsidRPr="00E61453" w:rsidRDefault="00E61453" w:rsidP="00E61453">
      <w:pPr>
        <w:rPr>
          <w:sz w:val="24"/>
          <w:szCs w:val="24"/>
        </w:rPr>
      </w:pPr>
      <w:r w:rsidRPr="00E61453">
        <w:rPr>
          <w:sz w:val="24"/>
          <w:szCs w:val="24"/>
        </w:rPr>
        <w:t xml:space="preserve">Fontos, hogy míg az első két szekcióban a szakmai, akadémiai relevanciára kérdez </w:t>
      </w:r>
      <w:r w:rsidR="00DF6660">
        <w:rPr>
          <w:sz w:val="24"/>
          <w:szCs w:val="24"/>
        </w:rPr>
        <w:t xml:space="preserve">rá </w:t>
      </w:r>
      <w:r w:rsidRPr="00E61453">
        <w:rPr>
          <w:sz w:val="24"/>
          <w:szCs w:val="24"/>
        </w:rPr>
        <w:t xml:space="preserve">a pályázat, ebben a részben az </w:t>
      </w:r>
      <w:proofErr w:type="spellStart"/>
      <w:r w:rsidRPr="00E61453">
        <w:rPr>
          <w:sz w:val="24"/>
          <w:szCs w:val="24"/>
        </w:rPr>
        <w:t>összegyetemi</w:t>
      </w:r>
      <w:proofErr w:type="spellEnd"/>
      <w:r w:rsidRPr="00E61453">
        <w:rPr>
          <w:sz w:val="24"/>
          <w:szCs w:val="24"/>
        </w:rPr>
        <w:t xml:space="preserve"> stratégiai irányelvek, eljárásrendek, gyakorlatok felvázolása szükséges, az egész intézményre vonatkozóan, ezért kérdezzük erről a partner nemzetközi irodáját!</w:t>
      </w:r>
    </w:p>
    <w:p w:rsidR="00E61453" w:rsidRPr="00E61453" w:rsidRDefault="00E61453" w:rsidP="00E61453">
      <w:pPr>
        <w:rPr>
          <w:sz w:val="24"/>
          <w:szCs w:val="24"/>
        </w:rPr>
      </w:pPr>
      <w:r w:rsidRPr="00E61453">
        <w:rPr>
          <w:sz w:val="24"/>
          <w:szCs w:val="24"/>
        </w:rPr>
        <w:t>A sikeres pályázáshoz fontos, hogy minden kérdés megválaszolásra kerüljön!</w:t>
      </w:r>
    </w:p>
    <w:sectPr w:rsidR="00E61453" w:rsidRPr="00E61453" w:rsidSect="00BC00FC">
      <w:pgSz w:w="11906" w:h="16838"/>
      <w:pgMar w:top="993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9E2"/>
    <w:multiLevelType w:val="hybridMultilevel"/>
    <w:tmpl w:val="DA82447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66692"/>
    <w:multiLevelType w:val="hybridMultilevel"/>
    <w:tmpl w:val="3E24612A"/>
    <w:lvl w:ilvl="0" w:tplc="1D18A116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15F3"/>
    <w:multiLevelType w:val="hybridMultilevel"/>
    <w:tmpl w:val="DED09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72C09"/>
    <w:multiLevelType w:val="hybridMultilevel"/>
    <w:tmpl w:val="373C4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35C93"/>
    <w:multiLevelType w:val="hybridMultilevel"/>
    <w:tmpl w:val="9B5A4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E307D"/>
    <w:multiLevelType w:val="hybridMultilevel"/>
    <w:tmpl w:val="539609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1DC3"/>
    <w:multiLevelType w:val="hybridMultilevel"/>
    <w:tmpl w:val="CC7AE7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16329"/>
    <w:multiLevelType w:val="hybridMultilevel"/>
    <w:tmpl w:val="1BC26262"/>
    <w:lvl w:ilvl="0" w:tplc="6B1684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D257B"/>
    <w:multiLevelType w:val="hybridMultilevel"/>
    <w:tmpl w:val="15E0BA10"/>
    <w:lvl w:ilvl="0" w:tplc="2F0A1E8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6A7352"/>
    <w:multiLevelType w:val="hybridMultilevel"/>
    <w:tmpl w:val="0F80EC38"/>
    <w:lvl w:ilvl="0" w:tplc="B2667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286C"/>
    <w:multiLevelType w:val="hybridMultilevel"/>
    <w:tmpl w:val="22E88C96"/>
    <w:lvl w:ilvl="0" w:tplc="7C228E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6773C"/>
    <w:multiLevelType w:val="hybridMultilevel"/>
    <w:tmpl w:val="5BB6AFC0"/>
    <w:lvl w:ilvl="0" w:tplc="67F0F9F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3B330A"/>
    <w:multiLevelType w:val="hybridMultilevel"/>
    <w:tmpl w:val="F5D8E218"/>
    <w:lvl w:ilvl="0" w:tplc="74B4C12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0C0CBA"/>
    <w:multiLevelType w:val="hybridMultilevel"/>
    <w:tmpl w:val="BFD029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E044C"/>
    <w:multiLevelType w:val="hybridMultilevel"/>
    <w:tmpl w:val="0596923A"/>
    <w:lvl w:ilvl="0" w:tplc="45068AC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5718C"/>
    <w:multiLevelType w:val="hybridMultilevel"/>
    <w:tmpl w:val="D8F269BC"/>
    <w:lvl w:ilvl="0" w:tplc="6B10D65A">
      <w:start w:val="1"/>
      <w:numFmt w:val="bullet"/>
      <w:lvlText w:val=""/>
      <w:lvlJc w:val="left"/>
      <w:pPr>
        <w:ind w:left="1074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7C924488"/>
    <w:multiLevelType w:val="hybridMultilevel"/>
    <w:tmpl w:val="5EC4D95E"/>
    <w:lvl w:ilvl="0" w:tplc="976820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5"/>
  </w:num>
  <w:num w:numId="5">
    <w:abstractNumId w:val="16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11"/>
  </w:num>
  <w:num w:numId="11">
    <w:abstractNumId w:val="12"/>
  </w:num>
  <w:num w:numId="12">
    <w:abstractNumId w:val="7"/>
  </w:num>
  <w:num w:numId="13">
    <w:abstractNumId w:val="0"/>
  </w:num>
  <w:num w:numId="14">
    <w:abstractNumId w:val="3"/>
  </w:num>
  <w:num w:numId="15">
    <w:abstractNumId w:val="14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60"/>
    <w:rsid w:val="000D5814"/>
    <w:rsid w:val="00156F6D"/>
    <w:rsid w:val="0018682D"/>
    <w:rsid w:val="001A5582"/>
    <w:rsid w:val="001C36A5"/>
    <w:rsid w:val="001D7DA4"/>
    <w:rsid w:val="001F2E60"/>
    <w:rsid w:val="00367C42"/>
    <w:rsid w:val="004429D9"/>
    <w:rsid w:val="00564D77"/>
    <w:rsid w:val="005B07EF"/>
    <w:rsid w:val="005C4A69"/>
    <w:rsid w:val="005C6011"/>
    <w:rsid w:val="00691C83"/>
    <w:rsid w:val="0073153B"/>
    <w:rsid w:val="007A5FDC"/>
    <w:rsid w:val="007E1CDD"/>
    <w:rsid w:val="007F42B4"/>
    <w:rsid w:val="00897C96"/>
    <w:rsid w:val="008E7874"/>
    <w:rsid w:val="009100FA"/>
    <w:rsid w:val="009622C1"/>
    <w:rsid w:val="009754C7"/>
    <w:rsid w:val="00980230"/>
    <w:rsid w:val="009C6E6C"/>
    <w:rsid w:val="00A8075C"/>
    <w:rsid w:val="00B65017"/>
    <w:rsid w:val="00BC00FC"/>
    <w:rsid w:val="00D15973"/>
    <w:rsid w:val="00D44BEA"/>
    <w:rsid w:val="00D615BA"/>
    <w:rsid w:val="00D844B5"/>
    <w:rsid w:val="00D93107"/>
    <w:rsid w:val="00DE15A4"/>
    <w:rsid w:val="00DF6660"/>
    <w:rsid w:val="00E61453"/>
    <w:rsid w:val="00E63CA6"/>
    <w:rsid w:val="00EC12C9"/>
    <w:rsid w:val="00F237DC"/>
    <w:rsid w:val="00FD1B7B"/>
    <w:rsid w:val="00FE015A"/>
    <w:rsid w:val="00FE1DC2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63210-A4DF-4D87-B333-8792AED9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36A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8075C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96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5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programmes/erasmus-plus/sites/erasmusplus2/files/international-credit-mobility-handbook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1009</Words>
  <Characters>6964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Deli Júlia</cp:lastModifiedBy>
  <cp:revision>6</cp:revision>
  <dcterms:created xsi:type="dcterms:W3CDTF">2019-10-17T11:47:00Z</dcterms:created>
  <dcterms:modified xsi:type="dcterms:W3CDTF">2019-10-29T10:59:00Z</dcterms:modified>
</cp:coreProperties>
</file>